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732" w:rsidRDefault="006841DD" w:rsidP="00FF173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6841DD">
        <w:rPr>
          <w:rFonts w:ascii="Times New Roman" w:hAnsi="Times New Roman" w:cs="Times New Roman"/>
          <w:b/>
          <w:sz w:val="28"/>
          <w:szCs w:val="24"/>
        </w:rPr>
        <w:t>Оснащение</w:t>
      </w:r>
    </w:p>
    <w:p w:rsidR="00760C05" w:rsidRPr="006841DD" w:rsidRDefault="006841DD" w:rsidP="00FF173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41DD">
        <w:rPr>
          <w:rFonts w:ascii="Times New Roman" w:hAnsi="Times New Roman" w:cs="Times New Roman"/>
          <w:b/>
          <w:sz w:val="28"/>
          <w:szCs w:val="24"/>
        </w:rPr>
        <w:t>кабинета русского языка и литературы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6841DD" w:rsidRPr="006841DD" w:rsidTr="006841DD">
        <w:tc>
          <w:tcPr>
            <w:tcW w:w="675" w:type="dxa"/>
          </w:tcPr>
          <w:bookmarkEnd w:id="0"/>
          <w:p w:rsidR="006841DD" w:rsidRP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841DD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5705" w:type="dxa"/>
          </w:tcPr>
          <w:p w:rsidR="006841DD" w:rsidRP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841DD">
              <w:rPr>
                <w:rFonts w:ascii="Times New Roman" w:hAnsi="Times New Roman" w:cs="Times New Roman"/>
                <w:sz w:val="28"/>
                <w:szCs w:val="24"/>
              </w:rPr>
              <w:t>Наименование имущества</w:t>
            </w:r>
          </w:p>
        </w:tc>
        <w:tc>
          <w:tcPr>
            <w:tcW w:w="3191" w:type="dxa"/>
          </w:tcPr>
          <w:p w:rsidR="006841DD" w:rsidRP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841DD">
              <w:rPr>
                <w:rFonts w:ascii="Times New Roman" w:hAnsi="Times New Roman" w:cs="Times New Roman"/>
                <w:sz w:val="28"/>
                <w:szCs w:val="24"/>
              </w:rPr>
              <w:t>Количество</w:t>
            </w:r>
          </w:p>
        </w:tc>
      </w:tr>
      <w:tr w:rsidR="006841DD" w:rsidRPr="006841DD" w:rsidTr="006841DD">
        <w:tc>
          <w:tcPr>
            <w:tcW w:w="675" w:type="dxa"/>
          </w:tcPr>
          <w:p w:rsidR="006841DD" w:rsidRP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705" w:type="dxa"/>
          </w:tcPr>
          <w:p w:rsidR="006841DD" w:rsidRP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Доска 3-х плоскостная</w:t>
            </w:r>
          </w:p>
        </w:tc>
        <w:tc>
          <w:tcPr>
            <w:tcW w:w="3191" w:type="dxa"/>
          </w:tcPr>
          <w:p w:rsidR="006841DD" w:rsidRP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6841DD" w:rsidRPr="006841DD" w:rsidTr="006841DD">
        <w:tc>
          <w:tcPr>
            <w:tcW w:w="675" w:type="dxa"/>
          </w:tcPr>
          <w:p w:rsidR="006841DD" w:rsidRP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705" w:type="dxa"/>
          </w:tcPr>
          <w:p w:rsidR="006841DD" w:rsidRP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Стул ученический</w:t>
            </w:r>
          </w:p>
        </w:tc>
        <w:tc>
          <w:tcPr>
            <w:tcW w:w="3191" w:type="dxa"/>
          </w:tcPr>
          <w:p w:rsidR="006841DD" w:rsidRP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22 шт. </w:t>
            </w:r>
          </w:p>
        </w:tc>
      </w:tr>
      <w:tr w:rsidR="006841DD" w:rsidRPr="006841DD" w:rsidTr="006841DD">
        <w:tc>
          <w:tcPr>
            <w:tcW w:w="675" w:type="dxa"/>
          </w:tcPr>
          <w:p w:rsidR="006841DD" w:rsidRP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705" w:type="dxa"/>
          </w:tcPr>
          <w:p w:rsidR="006841DD" w:rsidRP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Стол ученический</w:t>
            </w:r>
          </w:p>
        </w:tc>
        <w:tc>
          <w:tcPr>
            <w:tcW w:w="3191" w:type="dxa"/>
          </w:tcPr>
          <w:p w:rsidR="006841DD" w:rsidRP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 шт.</w:t>
            </w:r>
          </w:p>
        </w:tc>
      </w:tr>
      <w:tr w:rsidR="006841DD" w:rsidRPr="006841DD" w:rsidTr="006841DD">
        <w:tc>
          <w:tcPr>
            <w:tcW w:w="675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5705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Стул учительский</w:t>
            </w:r>
          </w:p>
        </w:tc>
        <w:tc>
          <w:tcPr>
            <w:tcW w:w="3191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6841DD" w:rsidRPr="006841DD" w:rsidTr="006841DD">
        <w:tc>
          <w:tcPr>
            <w:tcW w:w="675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705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Стол учительский</w:t>
            </w:r>
          </w:p>
        </w:tc>
        <w:tc>
          <w:tcPr>
            <w:tcW w:w="3191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6841DD" w:rsidRPr="006841DD" w:rsidTr="006841DD">
        <w:tc>
          <w:tcPr>
            <w:tcW w:w="675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5705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Шкаф под ученический материал</w:t>
            </w:r>
          </w:p>
        </w:tc>
        <w:tc>
          <w:tcPr>
            <w:tcW w:w="3191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6841DD" w:rsidRPr="006841DD" w:rsidTr="006841DD">
        <w:tc>
          <w:tcPr>
            <w:tcW w:w="675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5705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Полка</w:t>
            </w:r>
          </w:p>
        </w:tc>
        <w:tc>
          <w:tcPr>
            <w:tcW w:w="3191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  <w:tr w:rsidR="006841DD" w:rsidRPr="006841DD" w:rsidTr="006841DD">
        <w:tc>
          <w:tcPr>
            <w:tcW w:w="675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5705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Уголок настенный</w:t>
            </w:r>
          </w:p>
        </w:tc>
        <w:tc>
          <w:tcPr>
            <w:tcW w:w="3191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шт.</w:t>
            </w:r>
          </w:p>
        </w:tc>
      </w:tr>
      <w:tr w:rsidR="006841DD" w:rsidRPr="006841DD" w:rsidTr="006841DD">
        <w:tc>
          <w:tcPr>
            <w:tcW w:w="675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5705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Жалюзи</w:t>
            </w:r>
          </w:p>
        </w:tc>
        <w:tc>
          <w:tcPr>
            <w:tcW w:w="3191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6841DD" w:rsidRPr="006841DD" w:rsidTr="006841DD">
        <w:tc>
          <w:tcPr>
            <w:tcW w:w="675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5705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Светодиодная лампа</w:t>
            </w:r>
          </w:p>
        </w:tc>
        <w:tc>
          <w:tcPr>
            <w:tcW w:w="3191" w:type="dxa"/>
          </w:tcPr>
          <w:p w:rsidR="006841DD" w:rsidRDefault="006841D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 шт.</w:t>
            </w:r>
          </w:p>
        </w:tc>
      </w:tr>
    </w:tbl>
    <w:p w:rsidR="006841DD" w:rsidRPr="006841DD" w:rsidRDefault="006841DD">
      <w:pPr>
        <w:rPr>
          <w:rFonts w:ascii="Times New Roman" w:hAnsi="Times New Roman" w:cs="Times New Roman"/>
          <w:sz w:val="28"/>
          <w:szCs w:val="24"/>
        </w:rPr>
      </w:pPr>
    </w:p>
    <w:sectPr w:rsidR="006841DD" w:rsidRPr="0068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41DD"/>
    <w:rsid w:val="006841DD"/>
    <w:rsid w:val="00760C05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40C9"/>
  <w15:docId w15:val="{2A8E39E9-EA59-4E26-95C7-CF8E0D4C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1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299</Characters>
  <Application>Microsoft Office Word</Application>
  <DocSecurity>0</DocSecurity>
  <Lines>2</Lines>
  <Paragraphs>1</Paragraphs>
  <ScaleCrop>false</ScaleCrop>
  <Company>SPecialiST RePack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Петимат</cp:lastModifiedBy>
  <cp:revision>3</cp:revision>
  <dcterms:created xsi:type="dcterms:W3CDTF">2019-04-04T06:39:00Z</dcterms:created>
  <dcterms:modified xsi:type="dcterms:W3CDTF">2019-04-04T07:25:00Z</dcterms:modified>
</cp:coreProperties>
</file>