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3DE" w:rsidRPr="00CF2DA6" w:rsidRDefault="004873DE" w:rsidP="004873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0554644"/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4873DE" w:rsidRPr="00CF2DA6" w:rsidRDefault="004873DE" w:rsidP="004873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4873DE" w:rsidRPr="00CF2DA6" w:rsidRDefault="004873DE" w:rsidP="004873DE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4873DE" w:rsidRPr="00CF2DA6" w:rsidRDefault="004873DE" w:rsidP="004873D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4873DE" w:rsidRPr="00CF2DA6" w:rsidRDefault="004873DE" w:rsidP="004873D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 ООП С</w:t>
      </w: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ОО МБОУ «СОШ№28» г. Грозного</w:t>
      </w:r>
    </w:p>
    <w:p w:rsidR="004873DE" w:rsidRPr="00CF2DA6" w:rsidRDefault="004873DE" w:rsidP="004873DE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4873DE" w:rsidRPr="00CF2DA6" w:rsidRDefault="004873DE" w:rsidP="004873DE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873DE" w:rsidRPr="00CF2DA6" w:rsidRDefault="004873DE" w:rsidP="004873DE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873DE" w:rsidRPr="00CF2DA6" w:rsidRDefault="004873DE" w:rsidP="004873DE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873DE" w:rsidRPr="00CF2DA6" w:rsidRDefault="004873DE" w:rsidP="004873DE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873DE" w:rsidRPr="00CF2DA6" w:rsidRDefault="004873DE" w:rsidP="004873DE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873DE" w:rsidRPr="00CF2DA6" w:rsidRDefault="004873DE" w:rsidP="004873D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873DE" w:rsidRPr="00CF2DA6" w:rsidRDefault="004873DE" w:rsidP="004873D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873DE" w:rsidRPr="00CF2DA6" w:rsidRDefault="004873DE" w:rsidP="004873D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873DE" w:rsidRPr="00CF2DA6" w:rsidRDefault="004873DE" w:rsidP="004873D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873DE" w:rsidRPr="00CF2DA6" w:rsidRDefault="004873DE" w:rsidP="004873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4873DE" w:rsidRPr="00CF2DA6" w:rsidRDefault="004873DE" w:rsidP="004873D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Физическая культура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4873DE" w:rsidRPr="00CF2DA6" w:rsidRDefault="004873DE" w:rsidP="004873DE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10-11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 классов </w:t>
      </w:r>
    </w:p>
    <w:p w:rsidR="004873DE" w:rsidRPr="00CF2DA6" w:rsidRDefault="004873DE" w:rsidP="004873D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4873DE" w:rsidRPr="00CF2DA6" w:rsidRDefault="004873DE" w:rsidP="004873D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4873DE" w:rsidRPr="00CF2DA6" w:rsidRDefault="004873DE" w:rsidP="004873DE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4873DE" w:rsidRPr="00CF2DA6" w:rsidRDefault="004873DE" w:rsidP="004873DE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2D058F" w:rsidRPr="004873DE" w:rsidRDefault="002D058F">
      <w:pPr>
        <w:spacing w:after="0" w:line="408" w:lineRule="auto"/>
        <w:ind w:left="120"/>
        <w:jc w:val="center"/>
        <w:rPr>
          <w:lang w:val="ru-RU"/>
        </w:rPr>
      </w:pPr>
    </w:p>
    <w:p w:rsidR="002D058F" w:rsidRPr="004873DE" w:rsidRDefault="002D058F">
      <w:pPr>
        <w:spacing w:after="0"/>
        <w:ind w:left="120"/>
        <w:jc w:val="center"/>
        <w:rPr>
          <w:lang w:val="ru-RU"/>
        </w:rPr>
      </w:pPr>
    </w:p>
    <w:p w:rsidR="002D058F" w:rsidRPr="004873DE" w:rsidRDefault="002D058F">
      <w:pPr>
        <w:spacing w:after="0"/>
        <w:ind w:left="120"/>
        <w:jc w:val="center"/>
        <w:rPr>
          <w:lang w:val="ru-RU"/>
        </w:rPr>
      </w:pPr>
    </w:p>
    <w:p w:rsidR="002D058F" w:rsidRPr="004873DE" w:rsidRDefault="002D058F">
      <w:pPr>
        <w:spacing w:after="0"/>
        <w:ind w:left="120"/>
        <w:jc w:val="center"/>
        <w:rPr>
          <w:lang w:val="ru-RU"/>
        </w:rPr>
      </w:pPr>
    </w:p>
    <w:p w:rsidR="002D058F" w:rsidRPr="004873DE" w:rsidRDefault="002D058F">
      <w:pPr>
        <w:spacing w:after="0"/>
        <w:ind w:left="120"/>
        <w:jc w:val="center"/>
        <w:rPr>
          <w:lang w:val="ru-RU"/>
        </w:rPr>
      </w:pPr>
    </w:p>
    <w:p w:rsidR="002D058F" w:rsidRPr="004873DE" w:rsidRDefault="002D058F">
      <w:pPr>
        <w:spacing w:after="0"/>
        <w:ind w:left="120"/>
        <w:jc w:val="center"/>
        <w:rPr>
          <w:lang w:val="ru-RU"/>
        </w:rPr>
      </w:pPr>
    </w:p>
    <w:p w:rsidR="002D058F" w:rsidRPr="004873DE" w:rsidRDefault="002D058F">
      <w:pPr>
        <w:spacing w:after="0"/>
        <w:ind w:left="120"/>
        <w:jc w:val="center"/>
        <w:rPr>
          <w:lang w:val="ru-RU"/>
        </w:rPr>
      </w:pPr>
    </w:p>
    <w:p w:rsidR="002D058F" w:rsidRPr="004873DE" w:rsidRDefault="002D058F">
      <w:pPr>
        <w:spacing w:after="0"/>
        <w:ind w:left="120"/>
        <w:jc w:val="center"/>
        <w:rPr>
          <w:lang w:val="ru-RU"/>
        </w:rPr>
      </w:pPr>
    </w:p>
    <w:p w:rsidR="002D058F" w:rsidRPr="004873DE" w:rsidRDefault="002D058F">
      <w:pPr>
        <w:spacing w:after="0"/>
        <w:ind w:left="120"/>
        <w:jc w:val="center"/>
        <w:rPr>
          <w:lang w:val="ru-RU"/>
        </w:rPr>
      </w:pPr>
    </w:p>
    <w:p w:rsidR="002D058F" w:rsidRPr="004873DE" w:rsidRDefault="002D058F">
      <w:pPr>
        <w:spacing w:after="0"/>
        <w:ind w:left="120"/>
        <w:jc w:val="center"/>
        <w:rPr>
          <w:lang w:val="ru-RU"/>
        </w:rPr>
      </w:pPr>
    </w:p>
    <w:p w:rsidR="002D058F" w:rsidRPr="004873DE" w:rsidRDefault="002D058F">
      <w:pPr>
        <w:spacing w:after="0"/>
        <w:ind w:left="120"/>
        <w:jc w:val="center"/>
        <w:rPr>
          <w:lang w:val="ru-RU"/>
        </w:rPr>
      </w:pPr>
    </w:p>
    <w:p w:rsidR="002D058F" w:rsidRPr="004873DE" w:rsidRDefault="002D058F">
      <w:pPr>
        <w:spacing w:after="0"/>
        <w:ind w:left="120"/>
        <w:jc w:val="center"/>
        <w:rPr>
          <w:lang w:val="ru-RU"/>
        </w:rPr>
      </w:pPr>
    </w:p>
    <w:p w:rsidR="002D058F" w:rsidRPr="004873DE" w:rsidRDefault="002D058F">
      <w:pPr>
        <w:spacing w:after="0"/>
        <w:ind w:left="120"/>
        <w:jc w:val="center"/>
        <w:rPr>
          <w:lang w:val="ru-RU"/>
        </w:rPr>
      </w:pPr>
    </w:p>
    <w:p w:rsidR="002D058F" w:rsidRPr="004873DE" w:rsidRDefault="00CC7F34">
      <w:pPr>
        <w:spacing w:after="0"/>
        <w:ind w:left="120"/>
        <w:jc w:val="center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​</w:t>
      </w:r>
      <w:r w:rsidRPr="004873DE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4873DE">
        <w:rPr>
          <w:rFonts w:ascii="Times New Roman" w:hAnsi="Times New Roman"/>
          <w:color w:val="000000"/>
          <w:sz w:val="28"/>
          <w:lang w:val="ru-RU"/>
        </w:rPr>
        <w:t>​</w:t>
      </w:r>
    </w:p>
    <w:p w:rsidR="002D058F" w:rsidRPr="004873DE" w:rsidRDefault="002D058F">
      <w:pPr>
        <w:spacing w:after="0"/>
        <w:ind w:left="120"/>
        <w:rPr>
          <w:lang w:val="ru-RU"/>
        </w:rPr>
      </w:pPr>
    </w:p>
    <w:p w:rsidR="002D058F" w:rsidRPr="004873DE" w:rsidRDefault="002D058F">
      <w:pPr>
        <w:rPr>
          <w:lang w:val="ru-RU"/>
        </w:rPr>
        <w:sectPr w:rsidR="002D058F" w:rsidRPr="004873DE">
          <w:pgSz w:w="11906" w:h="16383"/>
          <w:pgMar w:top="1134" w:right="850" w:bottom="1134" w:left="1701" w:header="720" w:footer="720" w:gutter="0"/>
          <w:cols w:space="720"/>
        </w:sectPr>
      </w:pPr>
    </w:p>
    <w:p w:rsidR="002D058F" w:rsidRPr="004873DE" w:rsidRDefault="00CC7F34">
      <w:pPr>
        <w:spacing w:after="0" w:line="264" w:lineRule="auto"/>
        <w:ind w:left="120"/>
        <w:jc w:val="both"/>
        <w:rPr>
          <w:lang w:val="ru-RU"/>
        </w:rPr>
      </w:pPr>
      <w:bookmarkStart w:id="1" w:name="block-10554645"/>
      <w:bookmarkEnd w:id="0"/>
      <w:r w:rsidRPr="004873D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D058F" w:rsidRPr="004873DE" w:rsidRDefault="002D058F">
      <w:pPr>
        <w:spacing w:after="0" w:line="264" w:lineRule="auto"/>
        <w:ind w:left="120"/>
        <w:jc w:val="both"/>
        <w:rPr>
          <w:lang w:val="ru-RU"/>
        </w:rPr>
      </w:pP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для 10–11 классов общеобразовательных организаций представляет собой методически оформленную концепцию </w:t>
      </w:r>
      <w:r w:rsidRPr="004873DE">
        <w:rPr>
          <w:rFonts w:ascii="Times New Roman" w:hAnsi="Times New Roman"/>
          <w:color w:val="000000"/>
          <w:sz w:val="28"/>
          <w:lang w:val="ru-RU"/>
        </w:rPr>
        <w:t>требований ФГОС СОО и раскрывает их реализацию через конкретное содержание.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ть ценности физической культуры для укрепления, поддержания здоровья и сохранения активного творческого долголетия.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свои отражения объективно сложившиеся реалии современного социокультурного развития российского об</w:t>
      </w:r>
      <w:r w:rsidRPr="004873DE">
        <w:rPr>
          <w:rFonts w:ascii="Times New Roman" w:hAnsi="Times New Roman"/>
          <w:color w:val="000000"/>
          <w:sz w:val="28"/>
          <w:lang w:val="ru-RU"/>
        </w:rPr>
        <w:t>щества, условия деятельности образовательных организаций, возросшие требования родителей, учителей и методистов к совершенствованию содержания общего образования, внедрение новых методик и технологий в учебно-воспитательный процесс.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При формировании основ </w:t>
      </w:r>
      <w:r w:rsidRPr="004873DE">
        <w:rPr>
          <w:rFonts w:ascii="Times New Roman" w:hAnsi="Times New Roman"/>
          <w:color w:val="000000"/>
          <w:sz w:val="28"/>
          <w:lang w:val="ru-RU"/>
        </w:rPr>
        <w:t>программы по физической культуре использовались прогрессивные идеи и теоретические положения ведущих педагогических концепций, определяющих современное развитие отечественной системы образования: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концепция духовно-нравственного развития и воспитания гражда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нина Российской Федерации, ориентирующая учебно-воспитательный процесс на формирование гуманистических и патриотических качеств личности учащихся, ответственности за судьбу Родины;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концепция формирования универсальных учебных действий, определяющая основы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становления российской гражданской идентичности обучающихся, активное их включение в культурную и общественную жизнь страны;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концепция формирования ключевых компетенций, устанавливающая основу саморазвития и самоопределения личности в процессе непрерывно</w:t>
      </w:r>
      <w:r w:rsidRPr="004873DE">
        <w:rPr>
          <w:rFonts w:ascii="Times New Roman" w:hAnsi="Times New Roman"/>
          <w:color w:val="000000"/>
          <w:sz w:val="28"/>
          <w:lang w:val="ru-RU"/>
        </w:rPr>
        <w:t>го образования;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концепция преподавания учебного предмета «Физическая культура», ориентирующая учебно-воспитательный процесс на внедрение новых технологий и инновационных подходов в обучении двигательным действиям, укреплении здоровья и развитии физических 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качеств;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концепция структуры и содержания учебного предмета «Физическая культура», обосновывающая направленность учебных программ на </w:t>
      </w:r>
      <w:r w:rsidRPr="004873DE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целостной личности учащихся, потребность в бережном отношении к своему здоровью и ведению здорового образа жи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зни.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укреплению здоровья, п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овышению функциональных и адаптивных возможностей систем организма, развитию жизненно важных физических качеств.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Программа обеспечивает преемственность с федеральной образовательной программой основного общего образования и предусматривает завершение полн</w:t>
      </w:r>
      <w:r w:rsidRPr="004873DE">
        <w:rPr>
          <w:rFonts w:ascii="Times New Roman" w:hAnsi="Times New Roman"/>
          <w:color w:val="000000"/>
          <w:sz w:val="28"/>
          <w:lang w:val="ru-RU"/>
        </w:rPr>
        <w:t>ого курса обучения обучающихся в области физической культуры.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Общей целью общего образования по физической культуре является формирование разносторонней, физически развитой личности, способной активно использовать ценности физической культуры для укреплени</w:t>
      </w:r>
      <w:r w:rsidRPr="004873DE">
        <w:rPr>
          <w:rFonts w:ascii="Times New Roman" w:hAnsi="Times New Roman"/>
          <w:color w:val="000000"/>
          <w:sz w:val="28"/>
          <w:lang w:val="ru-RU"/>
        </w:rPr>
        <w:t>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для 10–11 классов данная цель конкретизируется и связывается с формированием потребности учащихся в здоро</w:t>
      </w:r>
      <w:r w:rsidRPr="004873DE">
        <w:rPr>
          <w:rFonts w:ascii="Times New Roman" w:hAnsi="Times New Roman"/>
          <w:color w:val="000000"/>
          <w:sz w:val="28"/>
          <w:lang w:val="ru-RU"/>
        </w:rPr>
        <w:t>вом образе жизни,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здоровья, особенностями предстоящей учебной и трудовой деятельности. Данн</w:t>
      </w:r>
      <w:r w:rsidRPr="004873DE">
        <w:rPr>
          <w:rFonts w:ascii="Times New Roman" w:hAnsi="Times New Roman"/>
          <w:color w:val="000000"/>
          <w:sz w:val="28"/>
          <w:lang w:val="ru-RU"/>
        </w:rPr>
        <w:t>ая цель реализуется в программе по физической культуре по трём основным направлениям.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Развивающая направленность определяется вектором развития физических качеств и функциональных возможностей организма занимающихся, повышением его надёжности, защитных и а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даптивных свойств.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работоспособности, готовности к выполнению нормативных требований комплекса «Готов к труду и обороне».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Обучающая направленность представляется закреплением основ организации и планирования самостоятельных занятий оздоровительной, спортивно – 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достиженческой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 – ориентированной физической культурой, обогащением двигательного опыта за счёт индивидуа</w:t>
      </w:r>
      <w:r w:rsidRPr="004873DE">
        <w:rPr>
          <w:rFonts w:ascii="Times New Roman" w:hAnsi="Times New Roman"/>
          <w:color w:val="000000"/>
          <w:sz w:val="28"/>
          <w:lang w:val="ru-RU"/>
        </w:rPr>
        <w:t>лизации содержания физических упражнений разной функциональной направленности, совершенствования технико-тактических действий в игровых видах спорта. Результатом этого направления предстают умения в планировании содержания активного отдыха и досуга в струк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турной </w:t>
      </w:r>
      <w:r w:rsidRPr="004873DE">
        <w:rPr>
          <w:rFonts w:ascii="Times New Roman" w:hAnsi="Times New Roman"/>
          <w:color w:val="000000"/>
          <w:sz w:val="28"/>
          <w:lang w:val="ru-RU"/>
        </w:rPr>
        <w:lastRenderedPageBreak/>
        <w:t>организации здорового образа жизни, навыки в проведении самостоятельных занятий кондиционной тренировкой, умения контролировать состояние здоровья, физическое развитие и физическую подготовленность.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Воспитывающая направленность программы заключается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в содействии активной социализации обучающихся на основе формирования научных представлений о социальной сущности физической культуры, её месте и роли в жизнедеятельности современного человека, воспитании социально значимых и личностных качеств. В числе п</w:t>
      </w:r>
      <w:r w:rsidRPr="004873DE">
        <w:rPr>
          <w:rFonts w:ascii="Times New Roman" w:hAnsi="Times New Roman"/>
          <w:color w:val="000000"/>
          <w:sz w:val="28"/>
          <w:lang w:val="ru-RU"/>
        </w:rPr>
        <w:t>редполагаемых практических результатов данной направленности можно выделить приобщение учащихся к культурным ценностям физической культуры, приобретение способов общения и коллективного взаимодействия во время совместной учебной, игровой и соревновательной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деятельности, стремление к физическому совершенствованию и укреплению здоровья.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</w:t>
      </w:r>
      <w:r w:rsidRPr="004873DE">
        <w:rPr>
          <w:rFonts w:ascii="Times New Roman" w:hAnsi="Times New Roman"/>
          <w:color w:val="000000"/>
          <w:sz w:val="28"/>
          <w:lang w:val="ru-RU"/>
        </w:rPr>
        <w:t>ащихся, обеспечение единства в развитии их физической, психической и социальной природы. Реализация этой идеи становится возможной на основе системно-структурной организации учебного содержания, которое представляется двигательной деятельностью с её базовы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ми компонентами: информационным (знания о физической культуре), 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предмета, придания ей </w:t>
      </w:r>
      <w:r w:rsidRPr="004873DE">
        <w:rPr>
          <w:rFonts w:ascii="Times New Roman" w:hAnsi="Times New Roman"/>
          <w:color w:val="000000"/>
          <w:sz w:val="28"/>
          <w:lang w:val="ru-RU"/>
        </w:rPr>
        <w:t>личностно значимого смысла содержание программы по физической культуре представляется системой модулей, которые структурными компонентами входят в раздел «Физическое совершенствование».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</w:t>
      </w:r>
      <w:r w:rsidRPr="004873DE">
        <w:rPr>
          <w:rFonts w:ascii="Times New Roman" w:hAnsi="Times New Roman"/>
          <w:color w:val="000000"/>
          <w:sz w:val="28"/>
          <w:lang w:val="ru-RU"/>
        </w:rPr>
        <w:t>имнастики, лёгкой атлетики, зимних видов спорта (на примере лыжной подготовки с учётом климатических условий, при этом лыжная подготовка может быть заменена либо другим зимним видом спорта, либо видом спорта из федеральной рабочей программы по физической к</w:t>
      </w:r>
      <w:r w:rsidRPr="004873DE">
        <w:rPr>
          <w:rFonts w:ascii="Times New Roman" w:hAnsi="Times New Roman"/>
          <w:color w:val="000000"/>
          <w:sz w:val="28"/>
          <w:lang w:val="ru-RU"/>
        </w:rPr>
        <w:t>ультуре), спортивных игр, плавания и атлетических единоборств.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ию двигательного опыта.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Вариативные модули объединены в программе по физической культуре модулем «Спортивная и физическая подготовка», содержание которого </w:t>
      </w:r>
      <w:r w:rsidRPr="004873DE">
        <w:rPr>
          <w:rFonts w:ascii="Times New Roman" w:hAnsi="Times New Roman"/>
          <w:color w:val="000000"/>
          <w:sz w:val="28"/>
          <w:lang w:val="ru-RU"/>
        </w:rPr>
        <w:lastRenderedPageBreak/>
        <w:t>разрабатывается образовательной организацией на основе федеральной рабочей программы по физической к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ультуре для общеобразовательных организаций.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физкультурно-спортивного комплекса «Готов к труду и обороне», активное </w:t>
      </w:r>
      <w:r w:rsidRPr="004873DE">
        <w:rPr>
          <w:rFonts w:ascii="Times New Roman" w:hAnsi="Times New Roman"/>
          <w:color w:val="000000"/>
          <w:sz w:val="28"/>
          <w:lang w:val="ru-RU"/>
        </w:rPr>
        <w:t>вовлечение их в соревновательную деятельность.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Исходя из интересов учащихся, традиций конкретного региона или образовательной организации модуль «Спортивная и физическая подготовка» может разрабатываться учителями физической культуры на основе содержания б</w:t>
      </w:r>
      <w:r w:rsidRPr="004873DE">
        <w:rPr>
          <w:rFonts w:ascii="Times New Roman" w:hAnsi="Times New Roman"/>
          <w:color w:val="000000"/>
          <w:sz w:val="28"/>
          <w:lang w:val="ru-RU"/>
        </w:rPr>
        <w:t>азовой физической подготовки, национальных видов спорта, современных оздоровительных систем.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«Базовая ф</w:t>
      </w:r>
      <w:r w:rsidRPr="004873DE">
        <w:rPr>
          <w:rFonts w:ascii="Times New Roman" w:hAnsi="Times New Roman"/>
          <w:color w:val="000000"/>
          <w:sz w:val="28"/>
          <w:lang w:val="ru-RU"/>
        </w:rPr>
        <w:t>изическая подготовка».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ceba58f0-def2-488e-88c8-f4292ccf0380"/>
      <w:r w:rsidRPr="004873D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культуры, – 204 часа: в 10 классе – 102 часа (3 часа в неделю), в 11 классе – 102 часа (3 часа в неделю). Общее число часов, рекомендованных для изучения вариативных модулей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физической культуры, – 68 часов: в 10 классе – 34 часа (1 час в неделю), в 11 классе – 34 часа (1 час в неделю</w:t>
      </w:r>
      <w:proofErr w:type="gramStart"/>
      <w:r w:rsidRPr="004873DE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4873DE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873DE">
        <w:rPr>
          <w:rFonts w:ascii="Times New Roman" w:hAnsi="Times New Roman"/>
          <w:color w:val="000000"/>
          <w:sz w:val="28"/>
          <w:lang w:val="ru-RU"/>
        </w:rPr>
        <w:t>‌</w:t>
      </w:r>
    </w:p>
    <w:p w:rsidR="002D058F" w:rsidRPr="004873DE" w:rsidRDefault="002D058F">
      <w:pPr>
        <w:spacing w:after="0" w:line="264" w:lineRule="auto"/>
        <w:ind w:left="120"/>
        <w:jc w:val="both"/>
        <w:rPr>
          <w:lang w:val="ru-RU"/>
        </w:rPr>
      </w:pPr>
    </w:p>
    <w:p w:rsidR="002D058F" w:rsidRPr="004873DE" w:rsidRDefault="002D058F">
      <w:pPr>
        <w:rPr>
          <w:lang w:val="ru-RU"/>
        </w:rPr>
        <w:sectPr w:rsidR="002D058F" w:rsidRPr="004873DE">
          <w:pgSz w:w="11906" w:h="16383"/>
          <w:pgMar w:top="1134" w:right="850" w:bottom="1134" w:left="1701" w:header="720" w:footer="720" w:gutter="0"/>
          <w:cols w:space="720"/>
        </w:sectPr>
      </w:pPr>
    </w:p>
    <w:p w:rsidR="002D058F" w:rsidRPr="004873DE" w:rsidRDefault="00CC7F34">
      <w:pPr>
        <w:spacing w:after="0" w:line="264" w:lineRule="auto"/>
        <w:ind w:left="120"/>
        <w:jc w:val="both"/>
        <w:rPr>
          <w:lang w:val="ru-RU"/>
        </w:rPr>
      </w:pPr>
      <w:bookmarkStart w:id="3" w:name="block-10554646"/>
      <w:bookmarkEnd w:id="1"/>
      <w:r w:rsidRPr="004873DE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4873DE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2D058F" w:rsidRPr="004873DE" w:rsidRDefault="002D058F">
      <w:pPr>
        <w:spacing w:after="0" w:line="264" w:lineRule="auto"/>
        <w:ind w:left="120"/>
        <w:jc w:val="both"/>
        <w:rPr>
          <w:lang w:val="ru-RU"/>
        </w:rPr>
      </w:pPr>
    </w:p>
    <w:p w:rsidR="002D058F" w:rsidRPr="004873DE" w:rsidRDefault="00CC7F34">
      <w:pPr>
        <w:spacing w:after="0" w:line="264" w:lineRule="auto"/>
        <w:ind w:left="12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​</w:t>
      </w:r>
      <w:r w:rsidRPr="004873D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D058F" w:rsidRPr="004873DE" w:rsidRDefault="002D058F">
      <w:pPr>
        <w:spacing w:after="0" w:line="264" w:lineRule="auto"/>
        <w:ind w:left="120"/>
        <w:jc w:val="both"/>
        <w:rPr>
          <w:lang w:val="ru-RU"/>
        </w:rPr>
      </w:pPr>
    </w:p>
    <w:p w:rsidR="002D058F" w:rsidRPr="004873DE" w:rsidRDefault="00CC7F34">
      <w:pPr>
        <w:spacing w:after="0" w:line="264" w:lineRule="auto"/>
        <w:ind w:left="120"/>
        <w:jc w:val="both"/>
        <w:rPr>
          <w:lang w:val="ru-RU"/>
        </w:rPr>
      </w:pPr>
      <w:r w:rsidRPr="004873DE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как социальное явление. 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деятельности. Физическая культура как явление культуры, связанное с преобразованием физической природы человека.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Характеристика системной организации физической культуры в современном обществе, основные направления её развития и формы организации (оздоров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ительная, 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-ориентированная, 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соревновательно-достиженческая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>).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Всероссийский физкультурно-спортивный комплекс «Готов к труду и обороне» как основа 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-ориентированной физической культуры, история и развитие комплекса «Готов к труду и обороне» </w:t>
      </w:r>
      <w:r w:rsidRPr="004873DE">
        <w:rPr>
          <w:rFonts w:ascii="Times New Roman" w:hAnsi="Times New Roman"/>
          <w:color w:val="000000"/>
          <w:sz w:val="28"/>
          <w:lang w:val="ru-RU"/>
        </w:rPr>
        <w:t>в Союзе советских социалистических республик (далее – СССР) и Российской Федерации. Характеристика структурной организации комплекса «Готов к труду и обороне» в современном обществе, нормативные требования пятой ступени для учащихся 16–17 лет.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Законодатель</w:t>
      </w:r>
      <w:r w:rsidRPr="004873DE">
        <w:rPr>
          <w:rFonts w:ascii="Times New Roman" w:hAnsi="Times New Roman"/>
          <w:color w:val="000000"/>
          <w:sz w:val="28"/>
          <w:lang w:val="ru-RU"/>
        </w:rPr>
        <w:t>ные 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Федеральный закон Российской Федерации «О физической культуре и спорте в Росс</w:t>
      </w:r>
      <w:r w:rsidRPr="004873DE">
        <w:rPr>
          <w:rFonts w:ascii="Times New Roman" w:hAnsi="Times New Roman"/>
          <w:color w:val="000000"/>
          <w:sz w:val="28"/>
          <w:lang w:val="ru-RU"/>
        </w:rPr>
        <w:t>ийской Федерации», Федеральный закон Российской Федерации «Об образовании в Российской Федерации».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Физическая культура как средство укрепления здоровья человека. Здоровье как базовая ценность человека и общества. Характеристика основных компонентов здоровь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я, их связь с занятиями физической культурой. Общие представления об истории и развитии популярных систем оздоровительной физической культуры, их целевая ориентация и предметное содержание. </w:t>
      </w:r>
    </w:p>
    <w:p w:rsidR="002D058F" w:rsidRPr="004873DE" w:rsidRDefault="00CC7F34">
      <w:pPr>
        <w:spacing w:after="0" w:line="264" w:lineRule="auto"/>
        <w:ind w:left="120"/>
        <w:jc w:val="both"/>
        <w:rPr>
          <w:lang w:val="ru-RU"/>
        </w:rPr>
      </w:pPr>
      <w:r w:rsidRPr="004873DE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Физкультурно-оз</w:t>
      </w:r>
      <w:r w:rsidRPr="004873DE">
        <w:rPr>
          <w:rFonts w:ascii="Times New Roman" w:hAnsi="Times New Roman"/>
          <w:color w:val="000000"/>
          <w:sz w:val="28"/>
          <w:lang w:val="ru-RU"/>
        </w:rPr>
        <w:t>доровительные мероприятия в условиях активного отдыха и досуга. 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отдыха, и</w:t>
      </w:r>
      <w:r w:rsidRPr="004873DE">
        <w:rPr>
          <w:rFonts w:ascii="Times New Roman" w:hAnsi="Times New Roman"/>
          <w:color w:val="000000"/>
          <w:sz w:val="28"/>
          <w:lang w:val="ru-RU"/>
        </w:rPr>
        <w:t>х целевое предназначение и содержательное наполнение.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Кондиционная тренировка как системная организация комплексных и целевых занятий оздоровительной физической культурой, особенности планирования физических нагрузок и содержательного наполнения.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Медицинс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Руфье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>, характеристика способов применения и критериев оценивания. Оперативный ко</w:t>
      </w:r>
      <w:r w:rsidRPr="004873DE">
        <w:rPr>
          <w:rFonts w:ascii="Times New Roman" w:hAnsi="Times New Roman"/>
          <w:color w:val="000000"/>
          <w:sz w:val="28"/>
          <w:lang w:val="ru-RU"/>
        </w:rPr>
        <w:t>нтроль в системе самостоятельных занятий кондиционной тренировкой, цель и задачи контроля, способы организации и проведения измерительных процедур.</w:t>
      </w:r>
    </w:p>
    <w:p w:rsidR="002D058F" w:rsidRPr="004873DE" w:rsidRDefault="00CC7F34">
      <w:pPr>
        <w:spacing w:after="0" w:line="264" w:lineRule="auto"/>
        <w:ind w:left="120"/>
        <w:jc w:val="both"/>
        <w:rPr>
          <w:lang w:val="ru-RU"/>
        </w:rPr>
      </w:pPr>
      <w:r w:rsidRPr="004873DE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Упражнения оздоровительной </w:t>
      </w:r>
      <w:r w:rsidRPr="004873DE">
        <w:rPr>
          <w:rFonts w:ascii="Times New Roman" w:hAnsi="Times New Roman"/>
          <w:color w:val="000000"/>
          <w:sz w:val="28"/>
          <w:lang w:val="ru-RU"/>
        </w:rPr>
        <w:t>гимнастики как средство профилактики нарушения осанки и органов зрения, предупреждения перенапряжения мышц опорно-двигательного аппарата при длительной работе за компьютером.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Атлетическая и аэробная гимнастика как современные оздоровительные системы физиче</w:t>
      </w:r>
      <w:r w:rsidRPr="004873DE">
        <w:rPr>
          <w:rFonts w:ascii="Times New Roman" w:hAnsi="Times New Roman"/>
          <w:color w:val="000000"/>
          <w:sz w:val="28"/>
          <w:lang w:val="ru-RU"/>
        </w:rPr>
        <w:t>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Футбол. Т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ехники игровых действий: вбрасывание мяча с лицевой линии, выполнение углового и штрафного ударов в изменяющихся игровых ситуациях. Закрепление правил игры в условиях игровой и учебной деятельности.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Баскетбол. Техника выполнения игровых действий: вбрасыва</w:t>
      </w:r>
      <w:r w:rsidRPr="004873DE">
        <w:rPr>
          <w:rFonts w:ascii="Times New Roman" w:hAnsi="Times New Roman"/>
          <w:color w:val="000000"/>
          <w:sz w:val="28"/>
          <w:lang w:val="ru-RU"/>
        </w:rPr>
        <w:t>ние мяча с лицевой линии, способы овладения мячом при «спорном мяче», выполнение штрафных бросков. Выполнение правил 3–8–24 секунды в условиях игровой деятельности. Закрепление правил игры в условиях игровой и учебной деятельности.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Волейбол. Техника выполн</w:t>
      </w:r>
      <w:r w:rsidRPr="004873DE">
        <w:rPr>
          <w:rFonts w:ascii="Times New Roman" w:hAnsi="Times New Roman"/>
          <w:color w:val="000000"/>
          <w:sz w:val="28"/>
          <w:lang w:val="ru-RU"/>
        </w:rPr>
        <w:t>ения игровых действий: «постановка блока», атакующий удар (с места и в движении). Тактические действия в защите и нападении. Закрепление правил игры в условиях игровой и учебной деятельности.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873DE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4873DE">
        <w:rPr>
          <w:rFonts w:ascii="Times New Roman" w:hAnsi="Times New Roman"/>
          <w:i/>
          <w:color w:val="000000"/>
          <w:sz w:val="28"/>
          <w:lang w:val="ru-RU"/>
        </w:rPr>
        <w:t xml:space="preserve">-ориентированная двигательная деятельность.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Модуль «Пл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авательная подготовка». Спортивные и прикладные упражнения в плавании: брасс на спине, плавание на боку, прыжки в воду вниз ногами.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lastRenderedPageBreak/>
        <w:t>Модуль «Спортивная и физическая подготовка». Техническая и специальная физическая подготовка по избранному виду спорта, вып</w:t>
      </w:r>
      <w:r w:rsidRPr="004873DE">
        <w:rPr>
          <w:rFonts w:ascii="Times New Roman" w:hAnsi="Times New Roman"/>
          <w:color w:val="000000"/>
          <w:sz w:val="28"/>
          <w:lang w:val="ru-RU"/>
        </w:rPr>
        <w:t>олнение 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</w:t>
      </w:r>
      <w:r w:rsidRPr="004873DE">
        <w:rPr>
          <w:rFonts w:ascii="Times New Roman" w:hAnsi="Times New Roman"/>
          <w:color w:val="000000"/>
          <w:sz w:val="28"/>
          <w:lang w:val="ru-RU"/>
        </w:rPr>
        <w:t>ой культуры, национальных видов спорта, культурно-этнических игр.</w:t>
      </w:r>
    </w:p>
    <w:p w:rsidR="002D058F" w:rsidRPr="004873DE" w:rsidRDefault="002D058F">
      <w:pPr>
        <w:spacing w:after="0"/>
        <w:ind w:left="120"/>
        <w:rPr>
          <w:lang w:val="ru-RU"/>
        </w:rPr>
      </w:pPr>
      <w:bookmarkStart w:id="4" w:name="_Toc137510617"/>
      <w:bookmarkEnd w:id="4"/>
    </w:p>
    <w:p w:rsidR="002D058F" w:rsidRPr="004873DE" w:rsidRDefault="002D058F">
      <w:pPr>
        <w:spacing w:after="0" w:line="264" w:lineRule="auto"/>
        <w:ind w:left="120"/>
        <w:jc w:val="both"/>
        <w:rPr>
          <w:lang w:val="ru-RU"/>
        </w:rPr>
      </w:pPr>
    </w:p>
    <w:p w:rsidR="002D058F" w:rsidRPr="004873DE" w:rsidRDefault="00CC7F34">
      <w:pPr>
        <w:spacing w:after="0" w:line="264" w:lineRule="auto"/>
        <w:ind w:left="120"/>
        <w:jc w:val="both"/>
        <w:rPr>
          <w:lang w:val="ru-RU"/>
        </w:rPr>
      </w:pPr>
      <w:r w:rsidRPr="004873D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Здоровый образ жизни современного человека. Роль и значение адаптации организма в организации и планировании мероприятий здорового образа жизни, характеристика основных этапов адаптации. Основные компоненты здорового образа жизни и их влияние на здоровье с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овременного человека.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Рациональная организация труда как фактор сохранения и укрепления здоровья. Оптимизация работоспособности в режиме трудовой деятельности. Влияние занятий физической культурой на профилактику и искоренение вредных привычек. Личная гиг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иена, закаливание организма и банные процедуры как компоненты здорового образа жизни.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Понятие «профессионально-ориентированная физическая культура», цель и задачи, содержательное наполнение. Оздоровительная физическая культура в режиме учебной и профессио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нальной деятельности. Определение индивидуального расхода энергии в процессе занятий оздоровительной физической культурой.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Взаимосвязь состояния здоровья с продолжительностью жизни человека. Роль и значение занятий физической культурой в укреплении и сохр</w:t>
      </w:r>
      <w:r w:rsidRPr="004873DE">
        <w:rPr>
          <w:rFonts w:ascii="Times New Roman" w:hAnsi="Times New Roman"/>
          <w:color w:val="000000"/>
          <w:sz w:val="28"/>
          <w:lang w:val="ru-RU"/>
        </w:rPr>
        <w:t>анении здоровья в разных возрастных периодах.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Профилактика травматизма и оказание перовой помощи во время занятий физической культурой. Причины возникновения травм и способы их предупреждения, правила профилактики травм во время самостоятельных занятий озд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оровительной физической культурой.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Способы и приёмы оказания первой помощи при ушибах разных частей тела и сотрясении мозга, переломах, вывихах и ранениях, обморожении, солнечном и тепловом ударах.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Совреме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нные оздоровительные методы и процедуры в режиме здорового образа жизни. Релаксация как метод восстановления после психического и физического напряжения, характеристика основных методов, </w:t>
      </w:r>
      <w:r w:rsidRPr="004873DE">
        <w:rPr>
          <w:rFonts w:ascii="Times New Roman" w:hAnsi="Times New Roman"/>
          <w:color w:val="000000"/>
          <w:sz w:val="28"/>
          <w:lang w:val="ru-RU"/>
        </w:rPr>
        <w:lastRenderedPageBreak/>
        <w:t>приёмов и процедур, правила их проведения (методика Э. Джекобсона, ау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тогенная тренировка И. Шульца, дыхательная гимнастика А.Н. Стрельниковой, 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синхрогимнастика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 по методу «Ключ»).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Массаж как средство оздоровительной физической культуры, правила организации и проведения процедур массажа. Основные приёмы самомассажа, их возде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йствие на организм человека.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Банные процедуры, их назначение и правила проведения, основные способы парения.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Самостоятельная подготовка к выполнению нормативных требований комплекса «Готов к труду и обороне». Структурная организация самостоятельной подгот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овки к выполнению требований комплекса «Готов к труду и обороне», способы определения направленности её тренировочных занятий в годичном цикле. Техника выполнения обязательных и дополнительных тестовых упражнений, способы их освоения и оценивания.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Самосто</w:t>
      </w:r>
      <w:r w:rsidRPr="004873DE">
        <w:rPr>
          <w:rFonts w:ascii="Times New Roman" w:hAnsi="Times New Roman"/>
          <w:color w:val="000000"/>
          <w:sz w:val="28"/>
          <w:lang w:val="ru-RU"/>
        </w:rPr>
        <w:t>ятельная физическая подготовка и особенности планирования её направленности по тренировочным циклам, правила контроля и индивидуализации содержания физической нагрузки.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Упражнения для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профилактики острых респираторных заболеваний, целлюлита, снижения массы тела. 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Стретчинг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 и шейпинг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планировании системной организации занятий кондиционной тренировкой.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Футбол. Повторение правил игры в футбол, соблюдение их в процессе игровой деятельности. Совершенствование основных тех</w:t>
      </w:r>
      <w:r w:rsidRPr="004873DE">
        <w:rPr>
          <w:rFonts w:ascii="Times New Roman" w:hAnsi="Times New Roman"/>
          <w:color w:val="000000"/>
          <w:sz w:val="28"/>
          <w:lang w:val="ru-RU"/>
        </w:rPr>
        <w:t>нических приёмов и тактических действий в условиях учебной и игровой деятельности.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Баскетбол.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</w:t>
      </w:r>
      <w:r w:rsidRPr="004873DE">
        <w:rPr>
          <w:rFonts w:ascii="Times New Roman" w:hAnsi="Times New Roman"/>
          <w:color w:val="000000"/>
          <w:sz w:val="28"/>
          <w:lang w:val="ru-RU"/>
        </w:rPr>
        <w:t>х учебной и игровой деятельности.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Волейбол.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873DE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4873DE">
        <w:rPr>
          <w:rFonts w:ascii="Times New Roman" w:hAnsi="Times New Roman"/>
          <w:i/>
          <w:color w:val="000000"/>
          <w:sz w:val="28"/>
          <w:lang w:val="ru-RU"/>
        </w:rPr>
        <w:t>-ориент</w:t>
      </w:r>
      <w:r w:rsidRPr="004873DE">
        <w:rPr>
          <w:rFonts w:ascii="Times New Roman" w:hAnsi="Times New Roman"/>
          <w:i/>
          <w:color w:val="000000"/>
          <w:sz w:val="28"/>
          <w:lang w:val="ru-RU"/>
        </w:rPr>
        <w:t xml:space="preserve">ированная двигательная деятельность.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«Атлетические единоборства». Атлетические единоборства в системе профессионально-ориентированной двигательной деятельности: её цели и задачи, формы организации тренировочных занятий. Основные технические приёмы </w:t>
      </w:r>
      <w:r w:rsidRPr="004873DE">
        <w:rPr>
          <w:rFonts w:ascii="Times New Roman" w:hAnsi="Times New Roman"/>
          <w:color w:val="000000"/>
          <w:sz w:val="28"/>
          <w:lang w:val="ru-RU"/>
        </w:rPr>
        <w:t>атлетических единоборств и способы их самостоятельного разучивания (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самостраховка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>, стойки, захваты, броски).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Модуль «Спортивная и физическая подготовка». Техническая и специальная физическая подготовка по избранному виду спорта, выполнение соревновательных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</w:t>
      </w:r>
      <w:r w:rsidRPr="004873DE">
        <w:rPr>
          <w:rFonts w:ascii="Times New Roman" w:hAnsi="Times New Roman"/>
          <w:color w:val="000000"/>
          <w:sz w:val="28"/>
          <w:lang w:val="ru-RU"/>
        </w:rPr>
        <w:t>х видов спорта, культурно-этнических игр.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b/>
          <w:i/>
          <w:color w:val="000000"/>
          <w:sz w:val="28"/>
          <w:lang w:val="ru-RU"/>
        </w:rPr>
        <w:t>Программа вариативного модуля «Базовая физическая подготовка».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i/>
          <w:color w:val="000000"/>
          <w:sz w:val="28"/>
          <w:lang w:val="ru-RU"/>
        </w:rPr>
        <w:t xml:space="preserve">Общая физическая подготовка. </w:t>
      </w:r>
    </w:p>
    <w:p w:rsidR="002D058F" w:rsidRDefault="00CC7F34">
      <w:pPr>
        <w:spacing w:after="0" w:line="264" w:lineRule="auto"/>
        <w:ind w:firstLine="600"/>
        <w:jc w:val="both"/>
      </w:pPr>
      <w:r w:rsidRPr="004873DE">
        <w:rPr>
          <w:rFonts w:ascii="Times New Roman" w:hAnsi="Times New Roman"/>
          <w:i/>
          <w:color w:val="000000"/>
          <w:sz w:val="28"/>
          <w:lang w:val="ru-RU"/>
        </w:rPr>
        <w:t>Развитие силовых способностей</w:t>
      </w:r>
      <w:r w:rsidRPr="004873DE">
        <w:rPr>
          <w:rFonts w:ascii="Times New Roman" w:hAnsi="Times New Roman"/>
          <w:color w:val="000000"/>
          <w:sz w:val="28"/>
          <w:lang w:val="ru-RU"/>
        </w:rPr>
        <w:t>. Комплексы общеразвивающих и локально воздействующих упражнений, отягощённых весом собствен</w:t>
      </w:r>
      <w:r w:rsidRPr="004873DE">
        <w:rPr>
          <w:rFonts w:ascii="Times New Roman" w:hAnsi="Times New Roman"/>
          <w:color w:val="000000"/>
          <w:sz w:val="28"/>
          <w:lang w:val="ru-RU"/>
        </w:rPr>
        <w:t>ного тела и с использованием дополнительных средств (гантелей, эспандера, набивных мячей, штанги и других). Комплексы упражнений на тренажёрных устройствах. Упражнения на гимнастических снарядах (брусьях, перекладинах, гимнастической стенке и других). Брос</w:t>
      </w:r>
      <w:r w:rsidRPr="004873DE">
        <w:rPr>
          <w:rFonts w:ascii="Times New Roman" w:hAnsi="Times New Roman"/>
          <w:color w:val="000000"/>
          <w:sz w:val="28"/>
          <w:lang w:val="ru-RU"/>
        </w:rPr>
        <w:t>ки набивного мяча двумя и одной рукой из положений стоя и сидя (вверх, вперёд, назад, в стороны, снизу и сбоку, от груди, из-за головы). Прыжковые упражнения с дополнительным отягощением (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 и спрыгивание, прыжки через скакалку, 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>, прыжк</w:t>
      </w:r>
      <w:r w:rsidRPr="004873DE">
        <w:rPr>
          <w:rFonts w:ascii="Times New Roman" w:hAnsi="Times New Roman"/>
          <w:color w:val="000000"/>
          <w:sz w:val="28"/>
          <w:lang w:val="ru-RU"/>
        </w:rPr>
        <w:t>и через препятствия и другие). Бег с дополнительным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яжестей (сверстников способом на спине). Подвижные игры с силовой направленностью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импровизированный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баскетбол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набивным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мячом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другое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i/>
          <w:color w:val="000000"/>
          <w:sz w:val="28"/>
          <w:lang w:val="ru-RU"/>
        </w:rPr>
        <w:t xml:space="preserve">Развитие скоростных способностей.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Бег на месте в максимальном темпе (в упоре о гимнастическую стенку и без упора). </w:t>
      </w:r>
      <w:r w:rsidRPr="004873DE">
        <w:rPr>
          <w:rFonts w:ascii="Times New Roman" w:hAnsi="Times New Roman"/>
          <w:color w:val="000000"/>
          <w:sz w:val="28"/>
          <w:lang w:val="ru-RU"/>
        </w:rPr>
        <w:t>Челночный бег. Бег по разметке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 на полу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и на разной высоте. Стартовые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</w:t>
      </w:r>
      <w:r w:rsidRPr="004873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стены (правой и левой рукой). Передача теннисного мяча в </w:t>
      </w:r>
      <w:r w:rsidRPr="004873DE">
        <w:rPr>
          <w:rFonts w:ascii="Times New Roman" w:hAnsi="Times New Roman"/>
          <w:color w:val="000000"/>
          <w:sz w:val="28"/>
          <w:lang w:val="ru-RU"/>
        </w:rPr>
        <w:t>парах правой (левой) рукой и попеременно. Ведение теннисного мяча ногами с ускорением по прямой, по кругу, вокруг стоек. Прыжки через скакалку на месте и в движении с максимальной частотой прыжков. Преодоление полосы препятствий, включающей в себя прыжки н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а разную высоту и длину, по разметке, бег с максимальной скоростью в разных направлениях и с преодолением опор различной высоты и ширины, повороты, 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обегание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 различных предметов (легкоатлетических стоек, мячей, лежащих на полу или подвешенных на высоте). Эс</w:t>
      </w:r>
      <w:r w:rsidRPr="004873DE">
        <w:rPr>
          <w:rFonts w:ascii="Times New Roman" w:hAnsi="Times New Roman"/>
          <w:color w:val="000000"/>
          <w:sz w:val="28"/>
          <w:lang w:val="ru-RU"/>
        </w:rPr>
        <w:t>тафеты и подвижные игры со скоростной направленностью. Технические действия из базовых видов спорта, выполняемые с максимальной скоростью движений.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i/>
          <w:color w:val="000000"/>
          <w:sz w:val="28"/>
          <w:lang w:val="ru-RU"/>
        </w:rPr>
        <w:t xml:space="preserve">Развитие выносливости.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Равномерный бег и передвижение на лыжах в режимах умеренной и большой интенсивности.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Повторный бег и передвижение на лыжах в режимах максимальной и 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 интенсивности. Кроссовый бег и марш-бросок на лыжах.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i/>
          <w:color w:val="000000"/>
          <w:sz w:val="28"/>
          <w:lang w:val="ru-RU"/>
        </w:rPr>
        <w:t xml:space="preserve">Развитие координации движений.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Жонглирование большими (волейбольными) и малыми (теннисными) мячами. Жонглирование гимнасти</w:t>
      </w:r>
      <w:r w:rsidRPr="004873DE">
        <w:rPr>
          <w:rFonts w:ascii="Times New Roman" w:hAnsi="Times New Roman"/>
          <w:color w:val="000000"/>
          <w:sz w:val="28"/>
          <w:lang w:val="ru-RU"/>
        </w:rPr>
        <w:t>ческой палкой. Жонглирование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</w:t>
      </w:r>
      <w:r w:rsidRPr="004873DE">
        <w:rPr>
          <w:rFonts w:ascii="Times New Roman" w:hAnsi="Times New Roman"/>
          <w:color w:val="000000"/>
          <w:sz w:val="28"/>
          <w:lang w:val="ru-RU"/>
        </w:rPr>
        <w:t>ком равновесии. Упражнения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i/>
          <w:color w:val="000000"/>
          <w:sz w:val="28"/>
          <w:lang w:val="ru-RU"/>
        </w:rPr>
        <w:t xml:space="preserve">Развитие гибкости.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Комплексы общеразвивающих упражнений (акти</w:t>
      </w:r>
      <w:r w:rsidRPr="004873DE">
        <w:rPr>
          <w:rFonts w:ascii="Times New Roman" w:hAnsi="Times New Roman"/>
          <w:color w:val="000000"/>
          <w:sz w:val="28"/>
          <w:lang w:val="ru-RU"/>
        </w:rPr>
        <w:t>вных и пассивных), выполняемых с большой амплитудой движений. Упражнения на растяжение и расслабление мышц. Специальные упражнения для развития подвижности суставов (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, шпагат, 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 гимнастической палки).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Упражнения культурно-этнической направл</w:t>
      </w:r>
      <w:r w:rsidRPr="004873DE">
        <w:rPr>
          <w:rFonts w:ascii="Times New Roman" w:hAnsi="Times New Roman"/>
          <w:color w:val="000000"/>
          <w:sz w:val="28"/>
          <w:lang w:val="ru-RU"/>
        </w:rPr>
        <w:t>енности. Сюжетно-образные и обрядовые игры. Технические действия национальных видов спорта.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i/>
          <w:color w:val="000000"/>
          <w:sz w:val="28"/>
          <w:lang w:val="ru-RU"/>
        </w:rPr>
        <w:t xml:space="preserve">Специальная физическая подготовка.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i/>
          <w:color w:val="000000"/>
          <w:sz w:val="28"/>
          <w:lang w:val="ru-RU"/>
        </w:rPr>
        <w:t>Модуль «Гимнастика»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Развитие гибкости. Наклоны туловища вперёд, назад, в стороны с возрастающей амплитудой движений в положении </w:t>
      </w:r>
      <w:r w:rsidRPr="004873DE">
        <w:rPr>
          <w:rFonts w:ascii="Times New Roman" w:hAnsi="Times New Roman"/>
          <w:color w:val="000000"/>
          <w:sz w:val="28"/>
          <w:lang w:val="ru-RU"/>
        </w:rPr>
        <w:t>стоя, сидя, сидя ноги в стороны. Упражнения с гимнастической палкой (укороченной скакалкой) для развития подвижности плечевого сустава (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). Комплексы </w:t>
      </w:r>
      <w:r w:rsidRPr="004873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общеразвивающих упражнений с повышенной амплитудой для плечевых, локтевых, тазобедренных и коленных </w:t>
      </w:r>
      <w:r w:rsidRPr="004873DE">
        <w:rPr>
          <w:rFonts w:ascii="Times New Roman" w:hAnsi="Times New Roman"/>
          <w:color w:val="000000"/>
          <w:sz w:val="28"/>
          <w:lang w:val="ru-RU"/>
        </w:rPr>
        <w:t>суставов для развития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>, шпагат, складка, мост).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Прохождение усл</w:t>
      </w:r>
      <w:r w:rsidRPr="004873DE">
        <w:rPr>
          <w:rFonts w:ascii="Times New Roman" w:hAnsi="Times New Roman"/>
          <w:color w:val="000000"/>
          <w:sz w:val="28"/>
          <w:lang w:val="ru-RU"/>
        </w:rPr>
        <w:t>ожнённой полосы препятствий, включающей быстрые кувырки (вперёд, назад), кувырки по 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 и непод</w:t>
      </w:r>
      <w:r w:rsidRPr="004873DE">
        <w:rPr>
          <w:rFonts w:ascii="Times New Roman" w:hAnsi="Times New Roman"/>
          <w:color w:val="000000"/>
          <w:sz w:val="28"/>
          <w:lang w:val="ru-RU"/>
        </w:rPr>
        <w:t>вижную мишень, с места и с разбега. Касание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Развит</w:t>
      </w:r>
      <w:r w:rsidRPr="004873DE">
        <w:rPr>
          <w:rFonts w:ascii="Times New Roman" w:hAnsi="Times New Roman"/>
          <w:color w:val="000000"/>
          <w:sz w:val="28"/>
          <w:lang w:val="ru-RU"/>
        </w:rPr>
        <w:t>ие силовых способностей.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для рук и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ног, отжимание в упоре на низких брусьях, поднимание ног в висе на гимнастической стенке до посильной высоты, из положения лёжа на гимнастическом козле (ноги зафиксированы) сгибание туловища с различной амплитудой движений (на животе и на спине), комплекс</w:t>
      </w:r>
      <w:r w:rsidRPr="004873DE">
        <w:rPr>
          <w:rFonts w:ascii="Times New Roman" w:hAnsi="Times New Roman"/>
          <w:color w:val="000000"/>
          <w:sz w:val="28"/>
          <w:lang w:val="ru-RU"/>
        </w:rPr>
        <w:t>ы упражнений с гантелями с индивидуально подобранной массой (движения руками, повороты на месте, наклоны, подскоки со взмахом рук), метание набивного мяча из различных исходных положений, комплексы упражнений избирательного воздействия на отдельные мышечны</w:t>
      </w:r>
      <w:r w:rsidRPr="004873DE">
        <w:rPr>
          <w:rFonts w:ascii="Times New Roman" w:hAnsi="Times New Roman"/>
          <w:color w:val="000000"/>
          <w:sz w:val="28"/>
          <w:lang w:val="ru-RU"/>
        </w:rPr>
        <w:t>е группы (с увеличивающимся темпом движений без потери качества выполнения), элементы атлетической гимнастики (по типу «подкачки»), приседания на одной ноге «пистолетом» (с опорой на руку для сохранения равновесия).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Развитие выносливости. Упражнения с непр</w:t>
      </w:r>
      <w:r w:rsidRPr="004873DE">
        <w:rPr>
          <w:rFonts w:ascii="Times New Roman" w:hAnsi="Times New Roman"/>
          <w:color w:val="000000"/>
          <w:sz w:val="28"/>
          <w:lang w:val="ru-RU"/>
        </w:rPr>
        <w:t>едельными отягощениями, выполняемые в режиме умеренной интенсивности в сочетании с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</w:t>
      </w:r>
      <w:r w:rsidRPr="004873DE">
        <w:rPr>
          <w:rFonts w:ascii="Times New Roman" w:hAnsi="Times New Roman"/>
          <w:color w:val="000000"/>
          <w:sz w:val="28"/>
          <w:lang w:val="ru-RU"/>
        </w:rPr>
        <w:t>жнений с отягощением, выполняемые в режиме непрерывного и интервального методов.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i/>
          <w:color w:val="000000"/>
          <w:sz w:val="28"/>
          <w:lang w:val="ru-RU"/>
        </w:rPr>
        <w:t>Модуль «Лёгкая атлетика»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Развитие выносливости. Бег с максимальной скоростью в режиме повторно-интервального метода. Бег по пересечённой местности (кроссовый бег). Гладкий бег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с равномерной скоростью в разных зонах интенсивности. Повторный бег с препятствиями в максимальном темпе. Равномерный </w:t>
      </w:r>
      <w:r w:rsidRPr="004873DE">
        <w:rPr>
          <w:rFonts w:ascii="Times New Roman" w:hAnsi="Times New Roman"/>
          <w:color w:val="000000"/>
          <w:sz w:val="28"/>
          <w:lang w:val="ru-RU"/>
        </w:rPr>
        <w:lastRenderedPageBreak/>
        <w:t>повторный бег с финальным ускорением (на разные дистанции). Равномерный бег с дополнительным отягощением в режиме «до отказа».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Развитие с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иловых способностей. Специальные прыжковые упражнения с дополнительным отягощением. Прыжки вверх с доставанием подвешенных предметов. Прыжки в 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 (на месте, с продвижением в разные стороны). Запрыгивание с последующим спрыгиванием. Прыжки в глубин</w:t>
      </w:r>
      <w:r w:rsidRPr="004873DE">
        <w:rPr>
          <w:rFonts w:ascii="Times New Roman" w:hAnsi="Times New Roman"/>
          <w:color w:val="000000"/>
          <w:sz w:val="28"/>
          <w:lang w:val="ru-RU"/>
        </w:rPr>
        <w:t>у по методу ударной тренировки. Прыжки в высоту с продвижением и изменением направлений, поворотами вправо и влево, на правой, левой ноге и поочерёдно. Бег с препятствиями. Бег в горку с дополнительным отягощением и без него. Комплексы упражнений с набивны</w:t>
      </w:r>
      <w:r w:rsidRPr="004873DE">
        <w:rPr>
          <w:rFonts w:ascii="Times New Roman" w:hAnsi="Times New Roman"/>
          <w:color w:val="000000"/>
          <w:sz w:val="28"/>
          <w:lang w:val="ru-RU"/>
        </w:rPr>
        <w:t>ми мячами. Упражнения с локальным отягощением на мышечные группы. Комплексы силовых упражнений по методу круговой тренировки.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Развитие скоростных способностей. Бег на месте с максимальной скоростью и темпом с опорой на руки и без опоры. Максимальный бег в 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горку и с горки. Повторный бег на короткие дистанции с максимальной скоростью (по прямой, на повороте и со старта). Бег с максимальной скоростью «с ходу». Прыжки через скакалку в максимальном темпе. Ускорение, переходящее в 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, и 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>, перехо</w:t>
      </w:r>
      <w:r w:rsidRPr="004873DE">
        <w:rPr>
          <w:rFonts w:ascii="Times New Roman" w:hAnsi="Times New Roman"/>
          <w:color w:val="000000"/>
          <w:sz w:val="28"/>
          <w:lang w:val="ru-RU"/>
        </w:rPr>
        <w:t>дящие в бег с ускорением. Подвижные и спортивные игры, эстафеты.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i/>
          <w:color w:val="000000"/>
          <w:sz w:val="28"/>
          <w:lang w:val="ru-RU"/>
        </w:rPr>
        <w:t xml:space="preserve">Модуль </w:t>
      </w:r>
      <w:r w:rsidRPr="004873DE">
        <w:rPr>
          <w:rFonts w:ascii="Times New Roman" w:hAnsi="Times New Roman"/>
          <w:i/>
          <w:color w:val="000000"/>
          <w:sz w:val="28"/>
          <w:lang w:val="ru-RU"/>
        </w:rPr>
        <w:t>«Зимние виды спорта»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Развитие выносливости. Передвижения на лыжах с равномерной скоростью в режимах умеренной, большой и 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 интенсивности, с соревновательной скоростью.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Передвижение на лыжах по отлогому склону с </w:t>
      </w:r>
      <w:r w:rsidRPr="004873DE">
        <w:rPr>
          <w:rFonts w:ascii="Times New Roman" w:hAnsi="Times New Roman"/>
          <w:color w:val="000000"/>
          <w:sz w:val="28"/>
          <w:lang w:val="ru-RU"/>
        </w:rPr>
        <w:t>дополнительным отягощением. Скоростной подъём ступающим и скользящим шагом, бегом, «лесенкой», «ёлочкой». Упражнения в «транспортировке».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Развитие координации. Упражнения в поворотах и спусках на лыжах, проезд через «ворота» и преодоление небольших трампли</w:t>
      </w:r>
      <w:r w:rsidRPr="004873DE">
        <w:rPr>
          <w:rFonts w:ascii="Times New Roman" w:hAnsi="Times New Roman"/>
          <w:color w:val="000000"/>
          <w:sz w:val="28"/>
          <w:lang w:val="ru-RU"/>
        </w:rPr>
        <w:t>нов.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i/>
          <w:color w:val="000000"/>
          <w:sz w:val="28"/>
          <w:lang w:val="ru-RU"/>
        </w:rPr>
        <w:t>Модуль «Спортивные игры»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Баскетбол.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скорения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</w:t>
      </w:r>
      <w:r w:rsidRPr="004873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рукой. Челночный бег (чередование прохождения заданных отрезков дистанции лицом 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и спиной вперёд). Бег с максимальной скоростью с предварительным выполнением 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>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вверх на обеих ногах и на одной ноге с места и с разбега. Прыжки с поворотами 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 м. Подв</w:t>
      </w:r>
      <w:r w:rsidRPr="004873DE">
        <w:rPr>
          <w:rFonts w:ascii="Times New Roman" w:hAnsi="Times New Roman"/>
          <w:color w:val="000000"/>
          <w:sz w:val="28"/>
          <w:lang w:val="ru-RU"/>
        </w:rPr>
        <w:t>ижные и спортивные игры, эстафеты.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вперёд, по кругу, «змейко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й», на месте с поворотом на 180 и 360. Прыжки через скакалку в максимальном темпе на месте и с передвижением (с дополнительным отягощением и без него). 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 и спрыгивание с последующим ускорением. 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 с последующим ускорением и ускорение с п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оследующим выполнением 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. Броски набивного мяча из различных исходных положений, с различной траекторией полёта одной рукой и обеими руками, стоя, сидя, в 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>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Развитие выносливости. Повторный бег с максимальной скоростью, с уменьшающимся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интервалом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Броски баскетбольного мяча по неп</w:t>
      </w:r>
      <w:r w:rsidRPr="004873DE">
        <w:rPr>
          <w:rFonts w:ascii="Times New Roman" w:hAnsi="Times New Roman"/>
          <w:color w:val="000000"/>
          <w:sz w:val="28"/>
          <w:lang w:val="ru-RU"/>
        </w:rPr>
        <w:t>одвижной и подвижной мишени. Акробатические упражнения (двойные и тройные кувырки вперёд и назад). Бег с «тенью» (повторение движений партнёра). Бег по гимнастической скамейке, по гимнастическому бревну разной высоты. Прыжки по разметкам с изменяющейся амп</w:t>
      </w:r>
      <w:r w:rsidRPr="004873DE">
        <w:rPr>
          <w:rFonts w:ascii="Times New Roman" w:hAnsi="Times New Roman"/>
          <w:color w:val="000000"/>
          <w:sz w:val="28"/>
          <w:lang w:val="ru-RU"/>
        </w:rPr>
        <w:t>литудой движений. Броски малого мяча в стену одной рукой (обеими руками)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Футбол. Развитие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максимальн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ом темпе. Бег и ходьба спиной вперёд с изменением темпа и </w:t>
      </w:r>
      <w:r w:rsidRPr="004873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направления движения (по прямой, по кругу, «змейкой»). Бег с максимальной скоростью с поворотами на 180 и 360. Прыжки через скакалку в максимальном темпе. Прыжки по разметке на правой (левой) ноге, </w:t>
      </w:r>
      <w:r w:rsidRPr="004873DE">
        <w:rPr>
          <w:rFonts w:ascii="Times New Roman" w:hAnsi="Times New Roman"/>
          <w:color w:val="000000"/>
          <w:sz w:val="28"/>
          <w:lang w:val="ru-RU"/>
        </w:rPr>
        <w:t>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ускорениями, «дриблинг» мяча с изменением направления движения. Кувырки вперёд, назад, бок</w:t>
      </w:r>
      <w:r w:rsidRPr="004873DE">
        <w:rPr>
          <w:rFonts w:ascii="Times New Roman" w:hAnsi="Times New Roman"/>
          <w:color w:val="000000"/>
          <w:sz w:val="28"/>
          <w:lang w:val="ru-RU"/>
        </w:rPr>
        <w:t>ом с последующим рывком. Подвижные и спортивные игры, эстафеты.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Комплексы упражнений с дополнительным отягощением на основные мышечные группы. </w:t>
      </w: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 через препятствия. Спрыгивание с возвышенной опоры с последующим ускоре</w:t>
      </w:r>
      <w:r w:rsidRPr="004873DE">
        <w:rPr>
          <w:rFonts w:ascii="Times New Roman" w:hAnsi="Times New Roman"/>
          <w:color w:val="000000"/>
          <w:sz w:val="28"/>
          <w:lang w:val="ru-RU"/>
        </w:rPr>
        <w:t>нием, прыжком в длину и в высоту. Прыжки на обеих ногах с дополнительным отягощением (вперёд, назад, в приседе, с продвижением вперёд).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Развитие выносливости. Равномерный бег на средние и длинные дистанции. Повторные ускорения с уменьшающимся интервалом от</w:t>
      </w:r>
      <w:r w:rsidRPr="004873DE">
        <w:rPr>
          <w:rFonts w:ascii="Times New Roman" w:hAnsi="Times New Roman"/>
          <w:color w:val="000000"/>
          <w:sz w:val="28"/>
          <w:lang w:val="ru-RU"/>
        </w:rPr>
        <w:t>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2D058F" w:rsidRPr="004873DE" w:rsidRDefault="002D058F">
      <w:pPr>
        <w:rPr>
          <w:lang w:val="ru-RU"/>
        </w:rPr>
        <w:sectPr w:rsidR="002D058F" w:rsidRPr="004873DE">
          <w:pgSz w:w="11906" w:h="16383"/>
          <w:pgMar w:top="1134" w:right="850" w:bottom="1134" w:left="1701" w:header="720" w:footer="720" w:gutter="0"/>
          <w:cols w:space="720"/>
        </w:sectPr>
      </w:pPr>
    </w:p>
    <w:p w:rsidR="002D058F" w:rsidRPr="004873DE" w:rsidRDefault="00CC7F34">
      <w:pPr>
        <w:spacing w:after="0" w:line="264" w:lineRule="auto"/>
        <w:ind w:left="120"/>
        <w:jc w:val="both"/>
        <w:rPr>
          <w:lang w:val="ru-RU"/>
        </w:rPr>
      </w:pPr>
      <w:bookmarkStart w:id="5" w:name="_Toc137548640"/>
      <w:bookmarkStart w:id="6" w:name="block-10554642"/>
      <w:bookmarkEnd w:id="3"/>
      <w:bookmarkEnd w:id="5"/>
      <w:r w:rsidRPr="004873D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</w:t>
      </w:r>
      <w:r w:rsidRPr="004873DE">
        <w:rPr>
          <w:rFonts w:ascii="Times New Roman" w:hAnsi="Times New Roman"/>
          <w:b/>
          <w:color w:val="000000"/>
          <w:sz w:val="28"/>
          <w:lang w:val="ru-RU"/>
        </w:rPr>
        <w:t>НИЯ ПРОГРАММЫ ПО ФИЗИЧЕСКОЙ КУЛЬТУРЕ НА УРОВНЕ НАЧАЛЬНОГО ОБЩЕГО ОБРАЗОВАНИЯ</w:t>
      </w:r>
    </w:p>
    <w:p w:rsidR="002D058F" w:rsidRPr="004873DE" w:rsidRDefault="002D058F">
      <w:pPr>
        <w:spacing w:after="0"/>
        <w:ind w:left="120"/>
        <w:rPr>
          <w:lang w:val="ru-RU"/>
        </w:rPr>
      </w:pPr>
      <w:bookmarkStart w:id="7" w:name="_Toc137548641"/>
      <w:bookmarkEnd w:id="7"/>
    </w:p>
    <w:p w:rsidR="002D058F" w:rsidRPr="004873DE" w:rsidRDefault="00CC7F34">
      <w:pPr>
        <w:spacing w:after="0" w:line="264" w:lineRule="auto"/>
        <w:ind w:left="120"/>
        <w:jc w:val="both"/>
        <w:rPr>
          <w:lang w:val="ru-RU"/>
        </w:rPr>
      </w:pPr>
      <w:r w:rsidRPr="004873D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среднего общего образования у обучающегося будут сформированы следующие личностные результаты: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4873DE">
        <w:rPr>
          <w:rFonts w:ascii="Times New Roman" w:hAnsi="Times New Roman"/>
          <w:b/>
          <w:color w:val="000000"/>
          <w:sz w:val="28"/>
          <w:lang w:val="ru-RU"/>
        </w:rPr>
        <w:t>гражд</w:t>
      </w:r>
      <w:r w:rsidRPr="004873DE">
        <w:rPr>
          <w:rFonts w:ascii="Times New Roman" w:hAnsi="Times New Roman"/>
          <w:b/>
          <w:color w:val="000000"/>
          <w:sz w:val="28"/>
          <w:lang w:val="ru-RU"/>
        </w:rPr>
        <w:t>анского воспитания</w:t>
      </w:r>
      <w:r w:rsidRPr="004873DE">
        <w:rPr>
          <w:rFonts w:ascii="Times New Roman" w:hAnsi="Times New Roman"/>
          <w:color w:val="000000"/>
          <w:sz w:val="28"/>
          <w:lang w:val="ru-RU"/>
        </w:rPr>
        <w:t>: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ловеческих гуманистических и демократических ценностей;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готовность вести совместную деятельность в </w:t>
      </w:r>
      <w:r w:rsidRPr="004873DE">
        <w:rPr>
          <w:rFonts w:ascii="Times New Roman" w:hAnsi="Times New Roman"/>
          <w:color w:val="000000"/>
          <w:sz w:val="28"/>
          <w:lang w:val="ru-RU"/>
        </w:rPr>
        <w:t>интересах гражданского общества, участвовать в самоуправлении в образовательной организации;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4873DE">
        <w:rPr>
          <w:rFonts w:ascii="Times New Roman" w:hAnsi="Times New Roman"/>
          <w:b/>
          <w:color w:val="000000"/>
          <w:sz w:val="28"/>
          <w:lang w:val="ru-RU"/>
        </w:rPr>
        <w:t>патриотич</w:t>
      </w:r>
      <w:r w:rsidRPr="004873DE">
        <w:rPr>
          <w:rFonts w:ascii="Times New Roman" w:hAnsi="Times New Roman"/>
          <w:b/>
          <w:color w:val="000000"/>
          <w:sz w:val="28"/>
          <w:lang w:val="ru-RU"/>
        </w:rPr>
        <w:t>еского воспитания</w:t>
      </w:r>
      <w:r w:rsidRPr="004873DE">
        <w:rPr>
          <w:rFonts w:ascii="Times New Roman" w:hAnsi="Times New Roman"/>
          <w:color w:val="000000"/>
          <w:sz w:val="28"/>
          <w:lang w:val="ru-RU"/>
        </w:rPr>
        <w:t>: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оссии;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идейную убеждённость, готовность к служению и защите Отеч</w:t>
      </w:r>
      <w:r w:rsidRPr="004873DE">
        <w:rPr>
          <w:rFonts w:ascii="Times New Roman" w:hAnsi="Times New Roman"/>
          <w:color w:val="000000"/>
          <w:sz w:val="28"/>
          <w:lang w:val="ru-RU"/>
        </w:rPr>
        <w:t>ества, ответственность за его судьбу;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4873DE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4873DE">
        <w:rPr>
          <w:rFonts w:ascii="Times New Roman" w:hAnsi="Times New Roman"/>
          <w:color w:val="000000"/>
          <w:sz w:val="28"/>
          <w:lang w:val="ru-RU"/>
        </w:rPr>
        <w:t>: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</w:t>
      </w:r>
      <w:r w:rsidRPr="004873DE">
        <w:rPr>
          <w:rFonts w:ascii="Times New Roman" w:hAnsi="Times New Roman"/>
          <w:color w:val="000000"/>
          <w:sz w:val="28"/>
          <w:lang w:val="ru-RU"/>
        </w:rPr>
        <w:t>тируясь на морально-нравственные нормы и ценности;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ответственное отношение к своим родителям, созданию семьи на основе осознанного принятия ценностей семейной жизни в соответствии с традициями </w:t>
      </w:r>
      <w:r w:rsidRPr="004873DE">
        <w:rPr>
          <w:rFonts w:ascii="Times New Roman" w:hAnsi="Times New Roman"/>
          <w:color w:val="000000"/>
          <w:sz w:val="28"/>
          <w:lang w:val="ru-RU"/>
        </w:rPr>
        <w:t>народов России;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4873DE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4873DE">
        <w:rPr>
          <w:rFonts w:ascii="Times New Roman" w:hAnsi="Times New Roman"/>
          <w:color w:val="000000"/>
          <w:sz w:val="28"/>
          <w:lang w:val="ru-RU"/>
        </w:rPr>
        <w:t>: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</w:t>
      </w:r>
      <w:r w:rsidRPr="004873DE">
        <w:rPr>
          <w:rFonts w:ascii="Times New Roman" w:hAnsi="Times New Roman"/>
          <w:color w:val="000000"/>
          <w:sz w:val="28"/>
          <w:lang w:val="ru-RU"/>
        </w:rPr>
        <w:t>других народов, ощущать эмоциональное воздействие искусства;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готовность к самовыражению в разных видах искусства, </w:t>
      </w:r>
      <w:r w:rsidRPr="004873DE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4873D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</w:t>
      </w:r>
      <w:r w:rsidRPr="004873DE">
        <w:rPr>
          <w:rFonts w:ascii="Times New Roman" w:hAnsi="Times New Roman"/>
          <w:color w:val="000000"/>
          <w:sz w:val="28"/>
          <w:lang w:val="ru-RU"/>
        </w:rPr>
        <w:t>: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потребность в физическом совершенствовании, занятиях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спортивно-оздоровительной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деятельностью;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4873DE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4873DE">
        <w:rPr>
          <w:rFonts w:ascii="Times New Roman" w:hAnsi="Times New Roman"/>
          <w:color w:val="000000"/>
          <w:sz w:val="28"/>
          <w:lang w:val="ru-RU"/>
        </w:rPr>
        <w:t>: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готовность к труду, осознание приобретённых умений и навыков, трудолюбие;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ологической и социальной направленности; способность инициировать, планировать и самостоятельно выполнять такую деятельность;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</w:t>
      </w:r>
      <w:r w:rsidRPr="004873DE">
        <w:rPr>
          <w:rFonts w:ascii="Times New Roman" w:hAnsi="Times New Roman"/>
          <w:color w:val="000000"/>
          <w:sz w:val="28"/>
          <w:lang w:val="ru-RU"/>
        </w:rPr>
        <w:t>ственные жизненные планы;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4873D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4873DE">
        <w:rPr>
          <w:rFonts w:ascii="Times New Roman" w:hAnsi="Times New Roman"/>
          <w:color w:val="000000"/>
          <w:sz w:val="28"/>
          <w:lang w:val="ru-RU"/>
        </w:rPr>
        <w:t>: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социальной среды, осознание глобального характера экологических проблем;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lastRenderedPageBreak/>
        <w:t>уме</w:t>
      </w:r>
      <w:r w:rsidRPr="004873DE">
        <w:rPr>
          <w:rFonts w:ascii="Times New Roman" w:hAnsi="Times New Roman"/>
          <w:color w:val="000000"/>
          <w:sz w:val="28"/>
          <w:lang w:val="ru-RU"/>
        </w:rPr>
        <w:t>ние прогнозировать неблагоприятные экологические последствия предпринимаемых действий, предотвращать их;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4873DE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4873DE">
        <w:rPr>
          <w:rFonts w:ascii="Times New Roman" w:hAnsi="Times New Roman"/>
          <w:color w:val="000000"/>
          <w:sz w:val="28"/>
          <w:lang w:val="ru-RU"/>
        </w:rPr>
        <w:t>: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873D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873DE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</w:t>
      </w:r>
      <w:r w:rsidRPr="004873DE">
        <w:rPr>
          <w:rFonts w:ascii="Times New Roman" w:hAnsi="Times New Roman"/>
          <w:color w:val="000000"/>
          <w:sz w:val="28"/>
          <w:lang w:val="ru-RU"/>
        </w:rPr>
        <w:t>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познанием мира;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деятельности; готовность осуществлять проектную и исследовательскую деятельность индивидуально и в группе.</w:t>
      </w:r>
    </w:p>
    <w:p w:rsidR="002D058F" w:rsidRPr="004873DE" w:rsidRDefault="002D058F">
      <w:pPr>
        <w:spacing w:after="0"/>
        <w:ind w:left="120"/>
        <w:rPr>
          <w:lang w:val="ru-RU"/>
        </w:rPr>
      </w:pPr>
      <w:bookmarkStart w:id="8" w:name="_Toc137510620"/>
      <w:bookmarkEnd w:id="8"/>
    </w:p>
    <w:p w:rsidR="002D058F" w:rsidRPr="004873DE" w:rsidRDefault="002D058F">
      <w:pPr>
        <w:spacing w:after="0" w:line="264" w:lineRule="auto"/>
        <w:ind w:left="120"/>
        <w:jc w:val="both"/>
        <w:rPr>
          <w:lang w:val="ru-RU"/>
        </w:rPr>
      </w:pPr>
    </w:p>
    <w:p w:rsidR="002D058F" w:rsidRPr="004873DE" w:rsidRDefault="00CC7F34">
      <w:pPr>
        <w:spacing w:after="0" w:line="264" w:lineRule="auto"/>
        <w:ind w:left="120"/>
        <w:jc w:val="both"/>
        <w:rPr>
          <w:lang w:val="ru-RU"/>
        </w:rPr>
      </w:pPr>
      <w:r w:rsidRPr="004873D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bookmarkStart w:id="9" w:name="_Toc134720971"/>
      <w:bookmarkEnd w:id="9"/>
      <w:r w:rsidRPr="004873DE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среднего общего образования у обучающегося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D058F" w:rsidRPr="004873DE" w:rsidRDefault="00CC7F34">
      <w:pPr>
        <w:spacing w:after="0" w:line="264" w:lineRule="auto"/>
        <w:ind w:left="120"/>
        <w:jc w:val="both"/>
        <w:rPr>
          <w:lang w:val="ru-RU"/>
        </w:rPr>
      </w:pPr>
      <w:r w:rsidRPr="004873D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У обучающегося будут сфор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мированы </w:t>
      </w:r>
      <w:r w:rsidRPr="004873DE">
        <w:rPr>
          <w:rFonts w:ascii="Times New Roman" w:hAnsi="Times New Roman"/>
          <w:i/>
          <w:color w:val="000000"/>
          <w:sz w:val="28"/>
          <w:lang w:val="ru-RU"/>
        </w:rPr>
        <w:t>следующие базовые логические действия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</w:t>
      </w:r>
      <w:r w:rsidRPr="004873DE">
        <w:rPr>
          <w:rFonts w:ascii="Times New Roman" w:hAnsi="Times New Roman"/>
          <w:color w:val="000000"/>
          <w:sz w:val="28"/>
          <w:lang w:val="ru-RU"/>
        </w:rPr>
        <w:t>лассификации и обобщения;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</w:t>
      </w:r>
      <w:r w:rsidRPr="004873DE">
        <w:rPr>
          <w:rFonts w:ascii="Times New Roman" w:hAnsi="Times New Roman"/>
          <w:color w:val="000000"/>
          <w:sz w:val="28"/>
          <w:lang w:val="ru-RU"/>
        </w:rPr>
        <w:t>льных ресурсов;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развивать креатив</w:t>
      </w:r>
      <w:r w:rsidRPr="004873DE">
        <w:rPr>
          <w:rFonts w:ascii="Times New Roman" w:hAnsi="Times New Roman"/>
          <w:color w:val="000000"/>
          <w:sz w:val="28"/>
          <w:lang w:val="ru-RU"/>
        </w:rPr>
        <w:t>ное мышление при решении жизненных проблем.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873DE">
        <w:rPr>
          <w:rFonts w:ascii="Times New Roman" w:hAnsi="Times New Roman"/>
          <w:i/>
          <w:color w:val="000000"/>
          <w:sz w:val="28"/>
          <w:lang w:val="ru-RU"/>
        </w:rPr>
        <w:t>базовые исследовательские действия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учебно-исследовательской и проектной деятельности, навыками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овладение видами деятельности по получению нового знания, его интерпретации, преобразованию и применению в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различных учебных ситуациях (в том числе при создании учебных и социальных проектов);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</w:t>
      </w:r>
      <w:r w:rsidRPr="004873DE">
        <w:rPr>
          <w:rFonts w:ascii="Times New Roman" w:hAnsi="Times New Roman"/>
          <w:color w:val="000000"/>
          <w:sz w:val="28"/>
          <w:lang w:val="ru-RU"/>
        </w:rPr>
        <w:t>ьности и жизненных ситуациях;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</w:t>
      </w:r>
      <w:r w:rsidRPr="004873DE">
        <w:rPr>
          <w:rFonts w:ascii="Times New Roman" w:hAnsi="Times New Roman"/>
          <w:color w:val="000000"/>
          <w:sz w:val="28"/>
          <w:lang w:val="ru-RU"/>
        </w:rPr>
        <w:t>ния задачи результаты, критически оценивать их достоверность, прогнозировать изменение в новых условиях;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</w:t>
      </w:r>
      <w:r w:rsidRPr="004873DE">
        <w:rPr>
          <w:rFonts w:ascii="Times New Roman" w:hAnsi="Times New Roman"/>
          <w:color w:val="000000"/>
          <w:sz w:val="28"/>
          <w:lang w:val="ru-RU"/>
        </w:rPr>
        <w:t>ю среду;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</w:t>
      </w:r>
      <w:r w:rsidRPr="004873DE">
        <w:rPr>
          <w:rFonts w:ascii="Times New Roman" w:hAnsi="Times New Roman"/>
          <w:color w:val="000000"/>
          <w:sz w:val="28"/>
          <w:lang w:val="ru-RU"/>
        </w:rPr>
        <w:t>льтернативные решения.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873DE">
        <w:rPr>
          <w:rFonts w:ascii="Times New Roman" w:hAnsi="Times New Roman"/>
          <w:i/>
          <w:color w:val="000000"/>
          <w:sz w:val="28"/>
          <w:lang w:val="ru-RU"/>
        </w:rPr>
        <w:t>умения работать с информацией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 из источников разных типов, самостоятельно осуществлять поиск, </w:t>
      </w:r>
      <w:r w:rsidRPr="004873DE">
        <w:rPr>
          <w:rFonts w:ascii="Times New Roman" w:hAnsi="Times New Roman"/>
          <w:color w:val="000000"/>
          <w:sz w:val="28"/>
          <w:lang w:val="ru-RU"/>
        </w:rPr>
        <w:t>анализ, систематизацию и интерпретацию информации различных видов и форм представления;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 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оценивать достовернос</w:t>
      </w:r>
      <w:r w:rsidRPr="004873DE">
        <w:rPr>
          <w:rFonts w:ascii="Times New Roman" w:hAnsi="Times New Roman"/>
          <w:color w:val="000000"/>
          <w:sz w:val="28"/>
          <w:lang w:val="ru-RU"/>
        </w:rPr>
        <w:t>ть, легитимность информации, её соответствие правовым и морально-этическим нормам;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и безопасности, </w:t>
      </w:r>
      <w:r w:rsidRPr="004873DE">
        <w:rPr>
          <w:rFonts w:ascii="Times New Roman" w:hAnsi="Times New Roman"/>
          <w:color w:val="000000"/>
          <w:sz w:val="28"/>
          <w:lang w:val="ru-RU"/>
        </w:rPr>
        <w:lastRenderedPageBreak/>
        <w:t>гигиены, ресурсосбережения, правовых и этических норм, норм информационной безопасности;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2D058F" w:rsidRPr="004873DE" w:rsidRDefault="00CC7F34">
      <w:pPr>
        <w:spacing w:after="0" w:line="264" w:lineRule="auto"/>
        <w:ind w:left="120"/>
        <w:jc w:val="both"/>
        <w:rPr>
          <w:lang w:val="ru-RU"/>
        </w:rPr>
      </w:pPr>
      <w:r w:rsidRPr="004873D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У обучающегося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умения общения как часть коммуникативных универсальных учебных действий: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конфликтных ситуаций и смягчать конфликты;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взаимодействия;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2D058F" w:rsidRPr="004873DE" w:rsidRDefault="00CC7F34">
      <w:pPr>
        <w:spacing w:after="0" w:line="264" w:lineRule="auto"/>
        <w:ind w:left="120"/>
        <w:jc w:val="both"/>
        <w:rPr>
          <w:lang w:val="ru-RU"/>
        </w:rPr>
      </w:pPr>
      <w:r w:rsidRPr="004873D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873DE">
        <w:rPr>
          <w:rFonts w:ascii="Times New Roman" w:hAnsi="Times New Roman"/>
          <w:i/>
          <w:color w:val="000000"/>
          <w:sz w:val="28"/>
          <w:lang w:val="ru-RU"/>
        </w:rPr>
        <w:t>самоорганизации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</w:t>
      </w:r>
      <w:r w:rsidRPr="004873DE">
        <w:rPr>
          <w:rFonts w:ascii="Times New Roman" w:hAnsi="Times New Roman"/>
          <w:color w:val="000000"/>
          <w:sz w:val="28"/>
          <w:lang w:val="ru-RU"/>
        </w:rPr>
        <w:t>улировать собственные задачи в образовательной деятельности и жизненных ситуациях;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расширять рамки учебного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предмета на основе личных предпочтений;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знаний;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постоянно повышать с</w:t>
      </w:r>
      <w:r w:rsidRPr="004873DE">
        <w:rPr>
          <w:rFonts w:ascii="Times New Roman" w:hAnsi="Times New Roman"/>
          <w:color w:val="000000"/>
          <w:sz w:val="28"/>
          <w:lang w:val="ru-RU"/>
        </w:rPr>
        <w:t>вой образовательный и культурный уровень;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873DE">
        <w:rPr>
          <w:rFonts w:ascii="Times New Roman" w:hAnsi="Times New Roman"/>
          <w:i/>
          <w:color w:val="000000"/>
          <w:sz w:val="28"/>
          <w:lang w:val="ru-RU"/>
        </w:rPr>
        <w:t>самоконтроля, принятия себя и других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</w:t>
      </w:r>
      <w:r w:rsidRPr="004873DE">
        <w:rPr>
          <w:rFonts w:ascii="Times New Roman" w:hAnsi="Times New Roman"/>
          <w:color w:val="000000"/>
          <w:sz w:val="28"/>
          <w:lang w:val="ru-RU"/>
        </w:rPr>
        <w:t>вать соответствие результатов целям;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осознанием совершаемых действий и мыслительных процессов, их результатов и оснований;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приёмы рефлексии для оценки ситуации, выбора верного решения;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уметь </w:t>
      </w:r>
      <w:r w:rsidRPr="004873DE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</w:t>
      </w:r>
      <w:r w:rsidRPr="004873DE">
        <w:rPr>
          <w:rFonts w:ascii="Times New Roman" w:hAnsi="Times New Roman"/>
          <w:color w:val="000000"/>
          <w:sz w:val="28"/>
          <w:lang w:val="ru-RU"/>
        </w:rPr>
        <w:t>ятельности;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873DE">
        <w:rPr>
          <w:rFonts w:ascii="Times New Roman" w:hAnsi="Times New Roman"/>
          <w:i/>
          <w:color w:val="000000"/>
          <w:sz w:val="28"/>
          <w:lang w:val="ru-RU"/>
        </w:rPr>
        <w:t>совместной деятельности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оценивать качество вклада своего и каждого участника команды в общий результат по разработанным критериям;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предлаг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ать новые проекты, оценивать идеи с позиции новизны, оригинальности, практической значимости;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проявлять творчество и воображение, быть инициативным.</w:t>
      </w:r>
    </w:p>
    <w:p w:rsidR="002D058F" w:rsidRPr="004873DE" w:rsidRDefault="002D058F">
      <w:pPr>
        <w:spacing w:after="0"/>
        <w:ind w:left="120"/>
        <w:rPr>
          <w:lang w:val="ru-RU"/>
        </w:rPr>
      </w:pPr>
      <w:bookmarkStart w:id="10" w:name="_Toc137510621"/>
      <w:bookmarkEnd w:id="10"/>
    </w:p>
    <w:p w:rsidR="002D058F" w:rsidRPr="004873DE" w:rsidRDefault="002D058F">
      <w:pPr>
        <w:spacing w:after="0" w:line="264" w:lineRule="auto"/>
        <w:ind w:left="120"/>
        <w:jc w:val="both"/>
        <w:rPr>
          <w:lang w:val="ru-RU"/>
        </w:rPr>
      </w:pPr>
    </w:p>
    <w:p w:rsidR="002D058F" w:rsidRPr="004873DE" w:rsidRDefault="00CC7F34">
      <w:pPr>
        <w:spacing w:after="0" w:line="264" w:lineRule="auto"/>
        <w:ind w:left="120"/>
        <w:jc w:val="both"/>
        <w:rPr>
          <w:lang w:val="ru-RU"/>
        </w:rPr>
      </w:pPr>
      <w:r w:rsidRPr="004873D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D058F" w:rsidRPr="004873DE" w:rsidRDefault="00CC7F34">
      <w:pPr>
        <w:spacing w:after="0" w:line="264" w:lineRule="auto"/>
        <w:ind w:left="12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К концу об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учения </w:t>
      </w:r>
      <w:r w:rsidRPr="004873DE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культуре.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Раздел «Знания о физической культуре»: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характеризовать физическую культуру как явление культуры, её направления и формы организации</w:t>
      </w:r>
      <w:r w:rsidRPr="004873DE">
        <w:rPr>
          <w:rFonts w:ascii="Times New Roman" w:hAnsi="Times New Roman"/>
          <w:color w:val="000000"/>
          <w:sz w:val="28"/>
          <w:lang w:val="ru-RU"/>
        </w:rPr>
        <w:t>, роль и значение в жизни современного человека и общества;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ориентироваться в основных статьях Федерального закона «О физической культуре и спорте в Российской Федерации», руководствоваться </w:t>
      </w:r>
      <w:r w:rsidRPr="004873DE">
        <w:rPr>
          <w:rFonts w:ascii="Times New Roman" w:hAnsi="Times New Roman"/>
          <w:color w:val="000000"/>
          <w:sz w:val="28"/>
          <w:lang w:val="ru-RU"/>
        </w:rPr>
        <w:lastRenderedPageBreak/>
        <w:t>ими при организации активного отдыха в разнообразных формах физкул</w:t>
      </w:r>
      <w:r w:rsidRPr="004873DE">
        <w:rPr>
          <w:rFonts w:ascii="Times New Roman" w:hAnsi="Times New Roman"/>
          <w:color w:val="000000"/>
          <w:sz w:val="28"/>
          <w:lang w:val="ru-RU"/>
        </w:rPr>
        <w:t>ьтурно-оздоровительной и спортивно-массовой деятельности;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льных занятий с учётом индивидуальных интересов и функциональных возможностей.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контролировать показатели индивидуального здоровья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планировать системную организацию занятий кондиционной тренировкой, подбирать с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совершенствование»: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из современных систем оздоровительной физической культуры, исполь</w:t>
      </w:r>
      <w:r w:rsidRPr="004873DE">
        <w:rPr>
          <w:rFonts w:ascii="Times New Roman" w:hAnsi="Times New Roman"/>
          <w:color w:val="000000"/>
          <w:sz w:val="28"/>
          <w:lang w:val="ru-RU"/>
        </w:rPr>
        <w:t>зовать их для самостоятельных занятий с учётом индивидуальных интересов в физическом развитии и физическом совершенствовании;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выполнять упражнения общефизической подготовки, использовать их в планировании кондиционной тренировки;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демонстрировать основные т</w:t>
      </w:r>
      <w:r w:rsidRPr="004873DE">
        <w:rPr>
          <w:rFonts w:ascii="Times New Roman" w:hAnsi="Times New Roman"/>
          <w:color w:val="000000"/>
          <w:sz w:val="28"/>
          <w:lang w:val="ru-RU"/>
        </w:rPr>
        <w:t>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демонстрировать приросты показателей в развитии основных физичес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ких качеств, результатов в тестовых заданиях Комплекса «Готов к труду и обороне». </w:t>
      </w:r>
    </w:p>
    <w:p w:rsidR="002D058F" w:rsidRPr="004873DE" w:rsidRDefault="002D058F">
      <w:pPr>
        <w:spacing w:after="0" w:line="264" w:lineRule="auto"/>
        <w:ind w:left="120"/>
        <w:jc w:val="both"/>
        <w:rPr>
          <w:lang w:val="ru-RU"/>
        </w:rPr>
      </w:pPr>
    </w:p>
    <w:p w:rsidR="002D058F" w:rsidRPr="004873DE" w:rsidRDefault="00CC7F34">
      <w:pPr>
        <w:spacing w:after="0" w:line="264" w:lineRule="auto"/>
        <w:ind w:left="12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873DE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Раздел «Знания о физической культуре»:</w:t>
      </w:r>
      <w:r w:rsidRPr="004873DE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характеризовать адаптацию организма к физическим нагрузкам как основу укрепления здоровья, учитывать её этапы при планировании самостоятельных занятий кондиционной тренировкой;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положительно оценивать роль физической культуры в научной организации труда,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профилактике профессиональных заболеваний и оптимизации работоспособности, предупреждении раннего старения и сохранении творческого долголетия;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выявлять возможные причины возникновения травм во время самостоятельных занятий физической культурой и спортом,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 руководствоваться правилами их предупреждения и оказания первой помощи.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планировать оздоровительные мероприятия в режиме учебной и трудовой деятельности с целью профилактики умственного и физического утомлени</w:t>
      </w:r>
      <w:r w:rsidRPr="004873DE">
        <w:rPr>
          <w:rFonts w:ascii="Times New Roman" w:hAnsi="Times New Roman"/>
          <w:color w:val="000000"/>
          <w:sz w:val="28"/>
          <w:lang w:val="ru-RU"/>
        </w:rPr>
        <w:t>я, оптимизации работоспособности и функциональной активности основных психических процессов;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организовывать и проводить сеансы релаксации, банных процедур и самомассажа с целью восстановления организма после умственных и физических нагрузок;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проводить сам</w:t>
      </w:r>
      <w:r w:rsidRPr="004873DE">
        <w:rPr>
          <w:rFonts w:ascii="Times New Roman" w:hAnsi="Times New Roman"/>
          <w:color w:val="000000"/>
          <w:sz w:val="28"/>
          <w:lang w:val="ru-RU"/>
        </w:rPr>
        <w:t xml:space="preserve">остоятельные занятия по подготовке к успешному выполнению нормативных требований комплекса «Готов к труду и обороне», планировать их содержание и физические нагрузки, исходя из индивидуальных результатов в тестовых испытаниях.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</w:t>
      </w:r>
      <w:r w:rsidRPr="004873DE">
        <w:rPr>
          <w:rFonts w:ascii="Times New Roman" w:hAnsi="Times New Roman"/>
          <w:b/>
          <w:i/>
          <w:color w:val="000000"/>
          <w:sz w:val="28"/>
          <w:lang w:val="ru-RU"/>
        </w:rPr>
        <w:t>твование»: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из современных систем оздоровительной физической культ</w:t>
      </w:r>
      <w:r w:rsidRPr="004873DE">
        <w:rPr>
          <w:rFonts w:ascii="Times New Roman" w:hAnsi="Times New Roman"/>
          <w:color w:val="000000"/>
          <w:sz w:val="28"/>
          <w:lang w:val="ru-RU"/>
        </w:rPr>
        <w:t>уры, использовать их для самостоятельных занятий с учётом индивидуальных интересов и потребностей в физическом развитии и физическом совершенствовании;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демонстрировать технику приёмов и защитных действий из атлетических единоборств, выполнять их во взаимод</w:t>
      </w:r>
      <w:r w:rsidRPr="004873DE">
        <w:rPr>
          <w:rFonts w:ascii="Times New Roman" w:hAnsi="Times New Roman"/>
          <w:color w:val="000000"/>
          <w:sz w:val="28"/>
          <w:lang w:val="ru-RU"/>
        </w:rPr>
        <w:t>ействии с партнёром;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t>демонстрировать основные технические и тактические действия в игровых видах спорта, выполнять их в условиях учебной и соревновательной деятельности (футбол, волейбол, баскетбол);</w:t>
      </w:r>
    </w:p>
    <w:p w:rsidR="002D058F" w:rsidRPr="004873DE" w:rsidRDefault="00CC7F34">
      <w:pPr>
        <w:spacing w:after="0" w:line="264" w:lineRule="auto"/>
        <w:ind w:firstLine="600"/>
        <w:jc w:val="both"/>
        <w:rPr>
          <w:lang w:val="ru-RU"/>
        </w:rPr>
      </w:pPr>
      <w:r w:rsidRPr="004873DE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физических упражнений на развитие ос</w:t>
      </w:r>
      <w:r w:rsidRPr="004873DE">
        <w:rPr>
          <w:rFonts w:ascii="Times New Roman" w:hAnsi="Times New Roman"/>
          <w:color w:val="000000"/>
          <w:sz w:val="28"/>
          <w:lang w:val="ru-RU"/>
        </w:rPr>
        <w:t>новных физических качеств, демонстрировать ежегодные приросты в тестовых заданиях Комплекса «Готов к труду и обороне».</w:t>
      </w:r>
    </w:p>
    <w:p w:rsidR="002D058F" w:rsidRPr="004873DE" w:rsidRDefault="002D058F">
      <w:pPr>
        <w:rPr>
          <w:lang w:val="ru-RU"/>
        </w:rPr>
        <w:sectPr w:rsidR="002D058F" w:rsidRPr="004873DE">
          <w:pgSz w:w="11906" w:h="16383"/>
          <w:pgMar w:top="1134" w:right="850" w:bottom="1134" w:left="1701" w:header="720" w:footer="720" w:gutter="0"/>
          <w:cols w:space="720"/>
        </w:sectPr>
      </w:pPr>
    </w:p>
    <w:p w:rsidR="002D058F" w:rsidRDefault="00CC7F34">
      <w:pPr>
        <w:spacing w:after="0"/>
        <w:ind w:left="120"/>
      </w:pPr>
      <w:bookmarkStart w:id="11" w:name="block-10554641"/>
      <w:bookmarkEnd w:id="6"/>
      <w:r w:rsidRPr="004873D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D058F" w:rsidRDefault="00CC7F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2D058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058F" w:rsidRDefault="002D058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58F" w:rsidRDefault="002D05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58F" w:rsidRDefault="002D058F">
            <w:pPr>
              <w:spacing w:after="0"/>
              <w:ind w:left="135"/>
            </w:pPr>
          </w:p>
        </w:tc>
      </w:tr>
      <w:tr w:rsidR="002D05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58F" w:rsidRDefault="002D05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58F" w:rsidRDefault="002D058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58F" w:rsidRDefault="002D058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58F" w:rsidRDefault="002D058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58F" w:rsidRDefault="002D05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58F" w:rsidRDefault="002D058F"/>
        </w:tc>
      </w:tr>
      <w:tr w:rsidR="002D058F" w:rsidRPr="004873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58F" w:rsidRPr="004873DE" w:rsidRDefault="00CC7F34">
            <w:pPr>
              <w:spacing w:after="0"/>
              <w:ind w:left="135"/>
              <w:rPr>
                <w:lang w:val="ru-RU"/>
              </w:rPr>
            </w:pPr>
            <w:r w:rsidRPr="004873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73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2D058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58F" w:rsidRPr="004873DE" w:rsidRDefault="00CC7F34">
            <w:pPr>
              <w:spacing w:after="0"/>
              <w:ind w:left="135"/>
              <w:rPr>
                <w:lang w:val="ru-RU"/>
              </w:rPr>
            </w:pP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социальное явление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</w:pPr>
          </w:p>
        </w:tc>
      </w:tr>
      <w:tr w:rsidR="002D058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58F" w:rsidRPr="004873DE" w:rsidRDefault="00CC7F34">
            <w:pPr>
              <w:spacing w:after="0"/>
              <w:ind w:left="135"/>
              <w:rPr>
                <w:lang w:val="ru-RU"/>
              </w:rPr>
            </w:pP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средство укрепления здоровья</w:t>
            </w: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</w:pPr>
          </w:p>
        </w:tc>
      </w:tr>
      <w:tr w:rsidR="002D05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58F" w:rsidRDefault="002D058F"/>
        </w:tc>
      </w:tr>
      <w:tr w:rsidR="002D058F" w:rsidRPr="004873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58F" w:rsidRPr="004873DE" w:rsidRDefault="00CC7F34">
            <w:pPr>
              <w:spacing w:after="0"/>
              <w:ind w:left="135"/>
              <w:rPr>
                <w:lang w:val="ru-RU"/>
              </w:rPr>
            </w:pPr>
            <w:r w:rsidRPr="004873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73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самостоятельной двигательной деятельности</w:t>
            </w:r>
          </w:p>
        </w:tc>
      </w:tr>
      <w:tr w:rsidR="002D058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58F" w:rsidRPr="004873DE" w:rsidRDefault="00CC7F34">
            <w:pPr>
              <w:spacing w:after="0"/>
              <w:ind w:left="135"/>
              <w:rPr>
                <w:lang w:val="ru-RU"/>
              </w:rPr>
            </w:pP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>Физкультурно-оздоровительные мероприятия в условиях активного отдыха и досуга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</w:pPr>
          </w:p>
        </w:tc>
      </w:tr>
      <w:tr w:rsidR="002D05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58F" w:rsidRDefault="002D058F"/>
        </w:tc>
      </w:tr>
      <w:tr w:rsidR="002D05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D05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2D058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</w:pPr>
          </w:p>
        </w:tc>
      </w:tr>
      <w:tr w:rsidR="002D05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58F" w:rsidRDefault="002D058F"/>
        </w:tc>
      </w:tr>
      <w:tr w:rsidR="002D05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2D058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</w:pPr>
          </w:p>
        </w:tc>
      </w:tr>
      <w:tr w:rsidR="002D058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</w:pPr>
          </w:p>
        </w:tc>
      </w:tr>
      <w:tr w:rsidR="002D058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</w:pPr>
          </w:p>
        </w:tc>
      </w:tr>
      <w:tr w:rsidR="002D05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58F" w:rsidRDefault="002D058F"/>
        </w:tc>
      </w:tr>
      <w:tr w:rsidR="002D058F" w:rsidRPr="004873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58F" w:rsidRPr="004873DE" w:rsidRDefault="00CC7F34">
            <w:pPr>
              <w:spacing w:after="0"/>
              <w:ind w:left="135"/>
              <w:rPr>
                <w:lang w:val="ru-RU"/>
              </w:rPr>
            </w:pPr>
            <w:r w:rsidRPr="004873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873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4873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двигательная деятельность</w:t>
            </w:r>
          </w:p>
        </w:tc>
      </w:tr>
      <w:tr w:rsidR="002D058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</w:pPr>
          </w:p>
        </w:tc>
      </w:tr>
      <w:tr w:rsidR="002D05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58F" w:rsidRDefault="002D058F"/>
        </w:tc>
      </w:tr>
      <w:tr w:rsidR="002D058F" w:rsidRPr="004873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58F" w:rsidRPr="004873DE" w:rsidRDefault="00CC7F34">
            <w:pPr>
              <w:spacing w:after="0"/>
              <w:ind w:left="135"/>
              <w:rPr>
                <w:lang w:val="ru-RU"/>
              </w:rPr>
            </w:pPr>
            <w:r w:rsidRPr="004873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73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«Спортивная и физическая</w:t>
            </w:r>
            <w:r w:rsidRPr="004873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подготовка»</w:t>
            </w:r>
          </w:p>
        </w:tc>
      </w:tr>
      <w:tr w:rsidR="002D058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</w:pPr>
          </w:p>
        </w:tc>
      </w:tr>
      <w:tr w:rsidR="002D058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</w:pPr>
          </w:p>
        </w:tc>
      </w:tr>
      <w:tr w:rsidR="002D05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58F" w:rsidRDefault="002D058F"/>
        </w:tc>
      </w:tr>
      <w:tr w:rsidR="002D05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58F" w:rsidRPr="004873DE" w:rsidRDefault="00CC7F34">
            <w:pPr>
              <w:spacing w:after="0"/>
              <w:ind w:left="135"/>
              <w:rPr>
                <w:lang w:val="ru-RU"/>
              </w:rPr>
            </w:pP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58F" w:rsidRDefault="002D058F"/>
        </w:tc>
      </w:tr>
    </w:tbl>
    <w:p w:rsidR="002D058F" w:rsidRDefault="002D058F">
      <w:pPr>
        <w:sectPr w:rsidR="002D05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058F" w:rsidRDefault="00CC7F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2D058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058F" w:rsidRDefault="002D058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58F" w:rsidRDefault="002D05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58F" w:rsidRDefault="002D058F">
            <w:pPr>
              <w:spacing w:after="0"/>
              <w:ind w:left="135"/>
            </w:pPr>
          </w:p>
        </w:tc>
      </w:tr>
      <w:tr w:rsidR="002D05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58F" w:rsidRDefault="002D05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58F" w:rsidRDefault="002D058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58F" w:rsidRDefault="002D058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58F" w:rsidRDefault="002D058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58F" w:rsidRDefault="002D05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58F" w:rsidRDefault="002D058F"/>
        </w:tc>
      </w:tr>
      <w:tr w:rsidR="002D058F" w:rsidRPr="004873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58F" w:rsidRPr="004873DE" w:rsidRDefault="00CC7F34">
            <w:pPr>
              <w:spacing w:after="0"/>
              <w:ind w:left="135"/>
              <w:rPr>
                <w:lang w:val="ru-RU"/>
              </w:rPr>
            </w:pPr>
            <w:r w:rsidRPr="004873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73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2D058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58F" w:rsidRPr="004873DE" w:rsidRDefault="00CC7F34">
            <w:pPr>
              <w:spacing w:after="0"/>
              <w:ind w:left="135"/>
              <w:rPr>
                <w:lang w:val="ru-RU"/>
              </w:rPr>
            </w:pP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современного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</w:pPr>
          </w:p>
        </w:tc>
      </w:tr>
      <w:tr w:rsidR="002D058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58F" w:rsidRPr="004873DE" w:rsidRDefault="00CC7F34">
            <w:pPr>
              <w:spacing w:after="0"/>
              <w:ind w:left="135"/>
              <w:rPr>
                <w:lang w:val="ru-RU"/>
              </w:rPr>
            </w:pP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травматизма и оказание перовой помощи </w:t>
            </w: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>во время занятий физической культурой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</w:pPr>
          </w:p>
        </w:tc>
      </w:tr>
      <w:tr w:rsidR="002D05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58F" w:rsidRDefault="002D058F"/>
        </w:tc>
      </w:tr>
      <w:tr w:rsidR="002D058F" w:rsidRPr="004873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58F" w:rsidRPr="004873DE" w:rsidRDefault="00CC7F34">
            <w:pPr>
              <w:spacing w:after="0"/>
              <w:ind w:left="135"/>
              <w:rPr>
                <w:lang w:val="ru-RU"/>
              </w:rPr>
            </w:pPr>
            <w:r w:rsidRPr="004873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73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самостоятельной двигательной деятельности</w:t>
            </w:r>
          </w:p>
        </w:tc>
      </w:tr>
      <w:tr w:rsidR="002D058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58F" w:rsidRPr="004873DE" w:rsidRDefault="00CC7F34">
            <w:pPr>
              <w:spacing w:after="0"/>
              <w:ind w:left="135"/>
              <w:rPr>
                <w:lang w:val="ru-RU"/>
              </w:rPr>
            </w:pP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оздоровительные методы и процедуры в режиме здорового образа жизни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</w:pPr>
          </w:p>
        </w:tc>
      </w:tr>
      <w:tr w:rsidR="002D058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58F" w:rsidRPr="004873DE" w:rsidRDefault="00CC7F34">
            <w:pPr>
              <w:spacing w:after="0"/>
              <w:ind w:left="135"/>
              <w:rPr>
                <w:lang w:val="ru-RU"/>
              </w:rPr>
            </w:pP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Самостоятельная подготовка к </w:t>
            </w: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выполнению нормативных требований комплекса «Готов к труду и обороне»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</w:pPr>
          </w:p>
        </w:tc>
      </w:tr>
      <w:tr w:rsidR="002D05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58F" w:rsidRDefault="002D058F"/>
        </w:tc>
      </w:tr>
      <w:tr w:rsidR="002D05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D05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2D058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</w:pPr>
          </w:p>
        </w:tc>
      </w:tr>
      <w:tr w:rsidR="002D05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58F" w:rsidRDefault="002D058F"/>
        </w:tc>
      </w:tr>
      <w:tr w:rsidR="002D05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2D058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</w:pPr>
          </w:p>
        </w:tc>
      </w:tr>
      <w:tr w:rsidR="002D058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</w:pPr>
          </w:p>
        </w:tc>
      </w:tr>
      <w:tr w:rsidR="002D058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</w:pPr>
          </w:p>
        </w:tc>
      </w:tr>
      <w:tr w:rsidR="002D05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58F" w:rsidRDefault="002D058F"/>
        </w:tc>
      </w:tr>
      <w:tr w:rsidR="002D058F" w:rsidRPr="004873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58F" w:rsidRPr="004873DE" w:rsidRDefault="00CC7F34">
            <w:pPr>
              <w:spacing w:after="0"/>
              <w:ind w:left="135"/>
              <w:rPr>
                <w:lang w:val="ru-RU"/>
              </w:rPr>
            </w:pPr>
            <w:r w:rsidRPr="004873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873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4873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двигательная деятельность</w:t>
            </w:r>
          </w:p>
        </w:tc>
      </w:tr>
      <w:tr w:rsidR="002D058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единоборства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</w:pPr>
          </w:p>
        </w:tc>
      </w:tr>
      <w:tr w:rsidR="002D05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58F" w:rsidRDefault="002D058F"/>
        </w:tc>
      </w:tr>
      <w:tr w:rsidR="002D058F" w:rsidRPr="004873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58F" w:rsidRPr="004873DE" w:rsidRDefault="00CC7F34">
            <w:pPr>
              <w:spacing w:after="0"/>
              <w:ind w:left="135"/>
              <w:rPr>
                <w:lang w:val="ru-RU"/>
              </w:rPr>
            </w:pPr>
            <w:r w:rsidRPr="004873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73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«Спортивная и физическая подготовка»</w:t>
            </w:r>
          </w:p>
        </w:tc>
      </w:tr>
      <w:tr w:rsidR="002D058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</w:pPr>
          </w:p>
        </w:tc>
      </w:tr>
      <w:tr w:rsidR="002D058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58F" w:rsidRDefault="002D058F">
            <w:pPr>
              <w:spacing w:after="0"/>
              <w:ind w:left="135"/>
            </w:pPr>
          </w:p>
        </w:tc>
      </w:tr>
      <w:tr w:rsidR="002D05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58F" w:rsidRDefault="002D058F"/>
        </w:tc>
      </w:tr>
      <w:tr w:rsidR="002D05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58F" w:rsidRPr="004873DE" w:rsidRDefault="00CC7F34">
            <w:pPr>
              <w:spacing w:after="0"/>
              <w:ind w:left="135"/>
              <w:rPr>
                <w:lang w:val="ru-RU"/>
              </w:rPr>
            </w:pP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 w:rsidRPr="004873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58F" w:rsidRDefault="00CC7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58F" w:rsidRDefault="002D058F"/>
        </w:tc>
      </w:tr>
    </w:tbl>
    <w:p w:rsidR="002D058F" w:rsidRDefault="002D058F">
      <w:pPr>
        <w:sectPr w:rsidR="002D058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_GoBack"/>
      <w:bookmarkEnd w:id="12"/>
    </w:p>
    <w:p w:rsidR="002D058F" w:rsidRDefault="002D058F">
      <w:pPr>
        <w:sectPr w:rsidR="002D05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058F" w:rsidRDefault="002D058F" w:rsidP="004873DE">
      <w:pPr>
        <w:spacing w:after="0"/>
        <w:sectPr w:rsidR="002D058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block-10554643"/>
      <w:bookmarkEnd w:id="11"/>
    </w:p>
    <w:p w:rsidR="002D058F" w:rsidRDefault="002D058F">
      <w:pPr>
        <w:sectPr w:rsidR="002D05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058F" w:rsidRDefault="00CC7F34">
      <w:pPr>
        <w:spacing w:after="0"/>
        <w:ind w:left="120"/>
      </w:pPr>
      <w:bookmarkStart w:id="14" w:name="block-1055464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D058F" w:rsidRDefault="00CC7F3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D058F" w:rsidRDefault="00CC7F3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D058F" w:rsidRDefault="00CC7F3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D058F" w:rsidRDefault="00CC7F3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D058F" w:rsidRDefault="00CC7F3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D058F" w:rsidRDefault="00CC7F3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D058F" w:rsidRDefault="002D058F">
      <w:pPr>
        <w:spacing w:after="0"/>
        <w:ind w:left="120"/>
      </w:pPr>
    </w:p>
    <w:p w:rsidR="002D058F" w:rsidRPr="004873DE" w:rsidRDefault="00CC7F34">
      <w:pPr>
        <w:spacing w:after="0" w:line="480" w:lineRule="auto"/>
        <w:ind w:left="120"/>
        <w:rPr>
          <w:lang w:val="ru-RU"/>
        </w:rPr>
      </w:pPr>
      <w:r w:rsidRPr="004873DE">
        <w:rPr>
          <w:rFonts w:ascii="Times New Roman" w:hAnsi="Times New Roman"/>
          <w:b/>
          <w:color w:val="000000"/>
          <w:sz w:val="28"/>
          <w:lang w:val="ru-RU"/>
        </w:rPr>
        <w:t xml:space="preserve">ЦИФРОВЫЕ </w:t>
      </w:r>
      <w:r w:rsidRPr="004873DE">
        <w:rPr>
          <w:rFonts w:ascii="Times New Roman" w:hAnsi="Times New Roman"/>
          <w:b/>
          <w:color w:val="000000"/>
          <w:sz w:val="28"/>
          <w:lang w:val="ru-RU"/>
        </w:rPr>
        <w:t>ОБРАЗОВАТЕЛЬНЫЕ РЕСУРСЫ И РЕСУРСЫ СЕТИ ИНТЕРНЕТ</w:t>
      </w:r>
    </w:p>
    <w:p w:rsidR="002D058F" w:rsidRDefault="00CC7F3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D058F" w:rsidRDefault="002D058F">
      <w:pPr>
        <w:sectPr w:rsidR="002D058F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CC7F34" w:rsidRDefault="00CC7F34"/>
    <w:sectPr w:rsidR="00CC7F3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D058F"/>
    <w:rsid w:val="002D058F"/>
    <w:rsid w:val="004873DE"/>
    <w:rsid w:val="00CC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E7A57"/>
  <w15:docId w15:val="{57F39602-DA6D-46D2-BBAE-53689292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7379</Words>
  <Characters>42065</Characters>
  <Application>Microsoft Office Word</Application>
  <DocSecurity>0</DocSecurity>
  <Lines>350</Lines>
  <Paragraphs>98</Paragraphs>
  <ScaleCrop>false</ScaleCrop>
  <Company/>
  <LinksUpToDate>false</LinksUpToDate>
  <CharactersWithSpaces>49346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2023-08-31T12:06:00Z</dcterms:created>
  <dcterms:modified xsi:type="dcterms:W3CDTF">2023-08-31T12:07:00Z</dcterms:modified>
</cp:coreProperties>
</file>